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AC10A" w14:textId="77777777" w:rsidR="00EC2F79" w:rsidRDefault="00EC2F79">
      <w:pPr>
        <w:rPr>
          <w:rFonts w:ascii="Century Gothic" w:hAnsi="Century Gothic"/>
          <w:sz w:val="22"/>
          <w:szCs w:val="20"/>
        </w:rPr>
      </w:pPr>
    </w:p>
    <w:p w14:paraId="403AD7C4" w14:textId="22E27E55" w:rsidR="00A55E34" w:rsidRPr="00A55E34" w:rsidRDefault="00810871">
      <w:pPr>
        <w:rPr>
          <w:rFonts w:cs="Arial"/>
          <w:b/>
          <w:bCs/>
          <w:szCs w:val="24"/>
        </w:rPr>
      </w:pPr>
      <w:r>
        <w:rPr>
          <w:rFonts w:cs="Arial"/>
          <w:b/>
          <w:bCs/>
          <w:szCs w:val="24"/>
        </w:rPr>
        <w:t xml:space="preserve">Job Description for </w:t>
      </w:r>
      <w:r w:rsidR="005E20AE">
        <w:rPr>
          <w:rFonts w:cs="Arial"/>
          <w:b/>
          <w:bCs/>
          <w:szCs w:val="24"/>
        </w:rPr>
        <w:t>B</w:t>
      </w:r>
      <w:r w:rsidR="00F33386">
        <w:rPr>
          <w:rFonts w:cs="Arial"/>
          <w:b/>
          <w:bCs/>
          <w:szCs w:val="24"/>
        </w:rPr>
        <w:t>GEN</w:t>
      </w:r>
      <w:r w:rsidR="005E20AE">
        <w:rPr>
          <w:rFonts w:cs="Arial"/>
          <w:b/>
          <w:bCs/>
          <w:szCs w:val="24"/>
        </w:rPr>
        <w:t xml:space="preserve"> Trustee</w:t>
      </w:r>
    </w:p>
    <w:p w14:paraId="06CE8FE7" w14:textId="77777777" w:rsidR="00A55E34" w:rsidRDefault="00A55E34">
      <w:pPr>
        <w:rPr>
          <w:rFonts w:cs="Arial"/>
          <w:szCs w:val="24"/>
        </w:rPr>
      </w:pPr>
    </w:p>
    <w:p w14:paraId="408E9F1F" w14:textId="3267D917" w:rsidR="000847FD" w:rsidRPr="00E411FD" w:rsidRDefault="00764D4D">
      <w:pPr>
        <w:rPr>
          <w:rFonts w:cs="Arial"/>
          <w:szCs w:val="24"/>
        </w:rPr>
      </w:pPr>
      <w:r w:rsidRPr="00E411FD">
        <w:rPr>
          <w:rFonts w:cs="Arial"/>
          <w:szCs w:val="24"/>
        </w:rPr>
        <w:t>Role</w:t>
      </w:r>
      <w:r w:rsidR="00C40BD7" w:rsidRPr="00E411FD">
        <w:rPr>
          <w:rFonts w:cs="Arial"/>
          <w:szCs w:val="24"/>
        </w:rPr>
        <w:tab/>
      </w:r>
      <w:r w:rsidR="00C40BD7" w:rsidRPr="00E411FD">
        <w:rPr>
          <w:rFonts w:cs="Arial"/>
          <w:szCs w:val="24"/>
        </w:rPr>
        <w:tab/>
      </w:r>
      <w:r w:rsidR="00C40BD7" w:rsidRPr="00E411FD">
        <w:rPr>
          <w:rFonts w:cs="Arial"/>
          <w:szCs w:val="24"/>
        </w:rPr>
        <w:tab/>
      </w:r>
      <w:r w:rsidR="00512520" w:rsidRPr="00E411FD">
        <w:rPr>
          <w:rFonts w:cs="Arial"/>
          <w:szCs w:val="24"/>
        </w:rPr>
        <w:t>Trustee,</w:t>
      </w:r>
      <w:r w:rsidR="00C40BD7" w:rsidRPr="00E411FD">
        <w:rPr>
          <w:rFonts w:cs="Arial"/>
          <w:szCs w:val="24"/>
        </w:rPr>
        <w:t xml:space="preserve"> Botanic Gardens Education Network</w:t>
      </w:r>
    </w:p>
    <w:p w14:paraId="46AE20A9" w14:textId="02DAA338" w:rsidR="00764D4D" w:rsidRPr="00E411FD" w:rsidRDefault="00764D4D" w:rsidP="00E20022">
      <w:pPr>
        <w:ind w:left="2160" w:hanging="2160"/>
        <w:rPr>
          <w:rFonts w:cs="Arial"/>
          <w:szCs w:val="24"/>
        </w:rPr>
      </w:pPr>
      <w:r w:rsidRPr="00E411FD">
        <w:rPr>
          <w:rFonts w:cs="Arial"/>
          <w:szCs w:val="24"/>
        </w:rPr>
        <w:t>Location</w:t>
      </w:r>
      <w:r w:rsidR="00E20022" w:rsidRPr="00E411FD">
        <w:rPr>
          <w:rFonts w:cs="Arial"/>
          <w:szCs w:val="24"/>
        </w:rPr>
        <w:tab/>
      </w:r>
      <w:r w:rsidR="00810871">
        <w:rPr>
          <w:rFonts w:cs="Arial"/>
          <w:szCs w:val="24"/>
        </w:rPr>
        <w:t>Home-based</w:t>
      </w:r>
      <w:r w:rsidR="00E20022" w:rsidRPr="00E411FD">
        <w:rPr>
          <w:rFonts w:cs="Arial"/>
          <w:szCs w:val="24"/>
        </w:rPr>
        <w:t xml:space="preserve">, with occasional </w:t>
      </w:r>
      <w:r w:rsidR="00810871">
        <w:rPr>
          <w:rFonts w:cs="Arial"/>
          <w:szCs w:val="24"/>
        </w:rPr>
        <w:t>face-to-face</w:t>
      </w:r>
      <w:r w:rsidR="00E20022" w:rsidRPr="00E411FD">
        <w:rPr>
          <w:rFonts w:cs="Arial"/>
          <w:szCs w:val="24"/>
        </w:rPr>
        <w:t xml:space="preserve"> meetings </w:t>
      </w:r>
      <w:proofErr w:type="gramStart"/>
      <w:r w:rsidR="00E20022" w:rsidRPr="00E411FD">
        <w:rPr>
          <w:rFonts w:cs="Arial"/>
          <w:szCs w:val="24"/>
        </w:rPr>
        <w:t>if and when</w:t>
      </w:r>
      <w:proofErr w:type="gramEnd"/>
      <w:r w:rsidR="00E20022" w:rsidRPr="00E411FD">
        <w:rPr>
          <w:rFonts w:cs="Arial"/>
          <w:szCs w:val="24"/>
        </w:rPr>
        <w:t xml:space="preserve"> required</w:t>
      </w:r>
    </w:p>
    <w:p w14:paraId="280052AC" w14:textId="248710BC" w:rsidR="00764D4D" w:rsidRPr="00E411FD" w:rsidRDefault="00FF3F6A">
      <w:pPr>
        <w:rPr>
          <w:rFonts w:cs="Arial"/>
          <w:szCs w:val="24"/>
        </w:rPr>
      </w:pPr>
      <w:r w:rsidRPr="00E411FD">
        <w:rPr>
          <w:rFonts w:cs="Arial"/>
          <w:szCs w:val="24"/>
        </w:rPr>
        <w:t>Contact</w:t>
      </w:r>
      <w:r w:rsidR="00E20022" w:rsidRPr="00E411FD">
        <w:rPr>
          <w:rFonts w:cs="Arial"/>
          <w:szCs w:val="24"/>
        </w:rPr>
        <w:tab/>
      </w:r>
      <w:r w:rsidR="00E20022" w:rsidRPr="00E411FD">
        <w:rPr>
          <w:rFonts w:cs="Arial"/>
          <w:szCs w:val="24"/>
        </w:rPr>
        <w:tab/>
      </w:r>
      <w:r w:rsidR="001D096A">
        <w:rPr>
          <w:rFonts w:cs="Arial"/>
          <w:szCs w:val="24"/>
        </w:rPr>
        <w:t>Samantha Bowden</w:t>
      </w:r>
      <w:r w:rsidR="00A55E34">
        <w:rPr>
          <w:rFonts w:cs="Arial"/>
          <w:szCs w:val="24"/>
        </w:rPr>
        <w:t xml:space="preserve">, </w:t>
      </w:r>
      <w:r w:rsidR="00F33386">
        <w:rPr>
          <w:rFonts w:cs="Arial"/>
          <w:szCs w:val="24"/>
        </w:rPr>
        <w:t xml:space="preserve">BGEN </w:t>
      </w:r>
      <w:r w:rsidR="00A55E34">
        <w:rPr>
          <w:rFonts w:cs="Arial"/>
          <w:szCs w:val="24"/>
        </w:rPr>
        <w:t xml:space="preserve">Coordinator </w:t>
      </w:r>
      <w:hyperlink r:id="rId8" w:history="1">
        <w:r w:rsidR="00A55E34" w:rsidRPr="00720321">
          <w:rPr>
            <w:rStyle w:val="Hyperlink"/>
            <w:rFonts w:cs="Arial"/>
            <w:szCs w:val="24"/>
          </w:rPr>
          <w:t>info@bgen.org.uk</w:t>
        </w:r>
      </w:hyperlink>
      <w:r w:rsidR="00A55E34">
        <w:rPr>
          <w:rFonts w:cs="Arial"/>
          <w:szCs w:val="24"/>
        </w:rPr>
        <w:t xml:space="preserve"> </w:t>
      </w:r>
    </w:p>
    <w:p w14:paraId="2D590555" w14:textId="6049DEEC" w:rsidR="00FF3F6A" w:rsidRDefault="004E2E9B">
      <w:pPr>
        <w:rPr>
          <w:rFonts w:cs="Arial"/>
          <w:szCs w:val="24"/>
        </w:rPr>
      </w:pPr>
      <w:r w:rsidRPr="00E44409">
        <w:rPr>
          <w:rFonts w:cs="Arial"/>
          <w:szCs w:val="24"/>
        </w:rPr>
        <w:t>Closing date</w:t>
      </w:r>
      <w:r w:rsidR="00E20022" w:rsidRPr="00E44409">
        <w:rPr>
          <w:rFonts w:cs="Arial"/>
          <w:szCs w:val="24"/>
        </w:rPr>
        <w:tab/>
      </w:r>
      <w:r w:rsidR="00E20022" w:rsidRPr="00E44409">
        <w:rPr>
          <w:rFonts w:cs="Arial"/>
          <w:szCs w:val="24"/>
        </w:rPr>
        <w:tab/>
      </w:r>
      <w:r w:rsidR="00E44409">
        <w:rPr>
          <w:rFonts w:cs="Arial"/>
          <w:szCs w:val="24"/>
        </w:rPr>
        <w:t>31</w:t>
      </w:r>
      <w:r w:rsidR="00E44409" w:rsidRPr="00E44409">
        <w:rPr>
          <w:rFonts w:cs="Arial"/>
          <w:szCs w:val="24"/>
          <w:vertAlign w:val="superscript"/>
        </w:rPr>
        <w:t>st</w:t>
      </w:r>
      <w:r w:rsidR="00E44409">
        <w:rPr>
          <w:rFonts w:cs="Arial"/>
          <w:szCs w:val="24"/>
        </w:rPr>
        <w:t xml:space="preserve"> October 2025</w:t>
      </w:r>
    </w:p>
    <w:p w14:paraId="483FAD20" w14:textId="77777777" w:rsidR="004E2E9B" w:rsidRPr="00E411FD" w:rsidRDefault="004E2E9B">
      <w:pPr>
        <w:rPr>
          <w:rFonts w:cs="Arial"/>
          <w:szCs w:val="24"/>
        </w:rPr>
      </w:pPr>
    </w:p>
    <w:p w14:paraId="61470FAC" w14:textId="221C8205" w:rsidR="004E2E9B" w:rsidRPr="00E411FD" w:rsidRDefault="00F33386">
      <w:pPr>
        <w:rPr>
          <w:rFonts w:cs="Arial"/>
          <w:szCs w:val="24"/>
        </w:rPr>
      </w:pPr>
      <w:r w:rsidRPr="00E411FD">
        <w:rPr>
          <w:rFonts w:cs="Arial"/>
          <w:szCs w:val="24"/>
        </w:rPr>
        <w:t>B</w:t>
      </w:r>
      <w:r>
        <w:rPr>
          <w:rFonts w:cs="Arial"/>
          <w:szCs w:val="24"/>
        </w:rPr>
        <w:t>GEN</w:t>
      </w:r>
      <w:r w:rsidR="00512520" w:rsidRPr="00E411FD">
        <w:rPr>
          <w:rFonts w:cs="Arial"/>
          <w:szCs w:val="24"/>
        </w:rPr>
        <w:t xml:space="preserve">, the Botanic Gardens Education Network, is seeking a </w:t>
      </w:r>
      <w:r w:rsidR="003F5F9E">
        <w:rPr>
          <w:rFonts w:cs="Arial"/>
          <w:szCs w:val="24"/>
        </w:rPr>
        <w:t>new</w:t>
      </w:r>
      <w:r w:rsidR="00587989">
        <w:rPr>
          <w:rFonts w:cs="Arial"/>
          <w:szCs w:val="24"/>
        </w:rPr>
        <w:t xml:space="preserve"> </w:t>
      </w:r>
      <w:r w:rsidR="00512520" w:rsidRPr="00E411FD">
        <w:rPr>
          <w:rFonts w:cs="Arial"/>
          <w:szCs w:val="24"/>
        </w:rPr>
        <w:t xml:space="preserve">Trustee to join its Board. </w:t>
      </w:r>
      <w:r w:rsidR="00587989" w:rsidRPr="00587989">
        <w:rPr>
          <w:rFonts w:cs="Arial"/>
          <w:szCs w:val="24"/>
        </w:rPr>
        <w:t xml:space="preserve">This voluntary role offers a unique opportunity to support a </w:t>
      </w:r>
      <w:r w:rsidR="00587989">
        <w:rPr>
          <w:rFonts w:cs="Arial"/>
          <w:szCs w:val="24"/>
        </w:rPr>
        <w:t>small, passionate</w:t>
      </w:r>
      <w:r w:rsidR="00587989" w:rsidRPr="00587989">
        <w:rPr>
          <w:rFonts w:cs="Arial"/>
          <w:szCs w:val="24"/>
        </w:rPr>
        <w:t xml:space="preserve"> charity at a pivotal moment in its growth.</w:t>
      </w:r>
    </w:p>
    <w:p w14:paraId="02859D82" w14:textId="6787093F" w:rsidR="004E093E" w:rsidRDefault="0074758C">
      <w:pPr>
        <w:rPr>
          <w:rFonts w:cs="Arial"/>
          <w:szCs w:val="24"/>
        </w:rPr>
      </w:pPr>
      <w:r w:rsidRPr="00E411FD">
        <w:rPr>
          <w:rFonts w:cs="Arial"/>
          <w:szCs w:val="24"/>
        </w:rPr>
        <w:t>B</w:t>
      </w:r>
      <w:r>
        <w:rPr>
          <w:rFonts w:cs="Arial"/>
          <w:szCs w:val="24"/>
        </w:rPr>
        <w:t>GEN</w:t>
      </w:r>
      <w:r w:rsidRPr="00E411FD">
        <w:rPr>
          <w:rFonts w:cs="Arial"/>
          <w:szCs w:val="24"/>
        </w:rPr>
        <w:t xml:space="preserve"> </w:t>
      </w:r>
      <w:r w:rsidR="00B7745A" w:rsidRPr="00E411FD">
        <w:rPr>
          <w:rFonts w:cs="Arial"/>
          <w:szCs w:val="24"/>
        </w:rPr>
        <w:t xml:space="preserve">is </w:t>
      </w:r>
      <w:r w:rsidR="004E093E" w:rsidRPr="009667DB">
        <w:rPr>
          <w:rFonts w:cs="Arial"/>
          <w:szCs w:val="24"/>
        </w:rPr>
        <w:t xml:space="preserve">a specialist network for plant and </w:t>
      </w:r>
      <w:r w:rsidR="008B5D7F">
        <w:rPr>
          <w:rFonts w:cs="Arial"/>
          <w:szCs w:val="24"/>
        </w:rPr>
        <w:t>nature</w:t>
      </w:r>
      <w:r w:rsidR="004E093E" w:rsidRPr="009667DB">
        <w:rPr>
          <w:rFonts w:cs="Arial"/>
          <w:szCs w:val="24"/>
        </w:rPr>
        <w:t xml:space="preserve"> educators. We help our members connect people and plants in innovative and engaging ways</w:t>
      </w:r>
      <w:r w:rsidR="009667DB" w:rsidRPr="009667DB">
        <w:rPr>
          <w:rFonts w:cs="Arial"/>
          <w:szCs w:val="24"/>
        </w:rPr>
        <w:t xml:space="preserve">, through online events, </w:t>
      </w:r>
      <w:r w:rsidR="00190804">
        <w:rPr>
          <w:rFonts w:cs="Arial"/>
          <w:szCs w:val="24"/>
        </w:rPr>
        <w:t>face-to-face</w:t>
      </w:r>
      <w:r w:rsidR="009667DB" w:rsidRPr="009667DB">
        <w:rPr>
          <w:rFonts w:cs="Arial"/>
          <w:szCs w:val="24"/>
        </w:rPr>
        <w:t xml:space="preserve"> training</w:t>
      </w:r>
      <w:r w:rsidR="005E20AE">
        <w:rPr>
          <w:rFonts w:cs="Arial"/>
          <w:szCs w:val="24"/>
        </w:rPr>
        <w:t>,</w:t>
      </w:r>
      <w:r w:rsidR="00190804">
        <w:rPr>
          <w:rFonts w:cs="Arial"/>
          <w:szCs w:val="24"/>
        </w:rPr>
        <w:t xml:space="preserve"> </w:t>
      </w:r>
      <w:r w:rsidR="009667DB" w:rsidRPr="009667DB">
        <w:rPr>
          <w:rFonts w:cs="Arial"/>
          <w:szCs w:val="24"/>
        </w:rPr>
        <w:t>networking events</w:t>
      </w:r>
      <w:r w:rsidR="00190804">
        <w:rPr>
          <w:rFonts w:cs="Arial"/>
          <w:szCs w:val="24"/>
        </w:rPr>
        <w:t>,</w:t>
      </w:r>
      <w:r w:rsidR="009667DB" w:rsidRPr="009667DB">
        <w:rPr>
          <w:rFonts w:cs="Arial"/>
          <w:szCs w:val="24"/>
        </w:rPr>
        <w:t xml:space="preserve"> and our Annual Conference.</w:t>
      </w:r>
      <w:r w:rsidR="004E093E" w:rsidRPr="005D1D78">
        <w:rPr>
          <w:rFonts w:cs="Arial"/>
          <w:szCs w:val="24"/>
        </w:rPr>
        <w:t xml:space="preserve"> </w:t>
      </w:r>
      <w:r w:rsidR="002E2721">
        <w:t>We are inclusive and welcoming, and we value contributions from both sector specialists and those with transferable skills from other industries.</w:t>
      </w:r>
    </w:p>
    <w:p w14:paraId="5B50CD7A" w14:textId="37B606BC" w:rsidR="009F6065" w:rsidRDefault="002045F3" w:rsidP="00C61546">
      <w:pPr>
        <w:rPr>
          <w:rFonts w:cs="Arial"/>
          <w:szCs w:val="24"/>
        </w:rPr>
      </w:pPr>
      <w:r w:rsidRPr="005D1D78">
        <w:rPr>
          <w:rFonts w:cs="Arial"/>
          <w:szCs w:val="24"/>
        </w:rPr>
        <w:t xml:space="preserve">We </w:t>
      </w:r>
      <w:r w:rsidR="005E20AE">
        <w:rPr>
          <w:rFonts w:cs="Arial"/>
          <w:szCs w:val="24"/>
        </w:rPr>
        <w:t xml:space="preserve">welcome applications </w:t>
      </w:r>
      <w:r w:rsidR="00EC3463">
        <w:rPr>
          <w:rFonts w:cs="Arial"/>
          <w:szCs w:val="24"/>
        </w:rPr>
        <w:t>across all</w:t>
      </w:r>
      <w:r w:rsidR="005E20AE">
        <w:rPr>
          <w:rFonts w:cs="Arial"/>
          <w:szCs w:val="24"/>
        </w:rPr>
        <w:t xml:space="preserve"> four</w:t>
      </w:r>
      <w:r w:rsidR="00EC3463">
        <w:rPr>
          <w:rFonts w:cs="Arial"/>
          <w:szCs w:val="24"/>
        </w:rPr>
        <w:t xml:space="preserve"> trustee</w:t>
      </w:r>
      <w:r w:rsidR="005E20AE">
        <w:rPr>
          <w:rFonts w:cs="Arial"/>
          <w:szCs w:val="24"/>
        </w:rPr>
        <w:t xml:space="preserve"> workstreams: Governance, Treasury, Communications</w:t>
      </w:r>
      <w:r w:rsidR="0028509C">
        <w:rPr>
          <w:rFonts w:cs="Arial"/>
          <w:szCs w:val="24"/>
        </w:rPr>
        <w:t xml:space="preserve"> </w:t>
      </w:r>
      <w:r w:rsidR="00EC3463">
        <w:rPr>
          <w:rFonts w:cs="Arial"/>
          <w:szCs w:val="24"/>
        </w:rPr>
        <w:t>&amp;</w:t>
      </w:r>
      <w:r w:rsidR="0028509C">
        <w:rPr>
          <w:rFonts w:cs="Arial"/>
          <w:szCs w:val="24"/>
        </w:rPr>
        <w:t xml:space="preserve"> Membership</w:t>
      </w:r>
      <w:r w:rsidR="005E20AE">
        <w:rPr>
          <w:rFonts w:cs="Arial"/>
          <w:szCs w:val="24"/>
        </w:rPr>
        <w:t xml:space="preserve">, </w:t>
      </w:r>
      <w:r w:rsidR="0028509C">
        <w:rPr>
          <w:rFonts w:cs="Arial"/>
          <w:szCs w:val="24"/>
        </w:rPr>
        <w:t xml:space="preserve">or </w:t>
      </w:r>
      <w:r w:rsidR="005E20AE">
        <w:rPr>
          <w:rFonts w:cs="Arial"/>
          <w:szCs w:val="24"/>
        </w:rPr>
        <w:t xml:space="preserve">Conference </w:t>
      </w:r>
      <w:r w:rsidR="00EC3463">
        <w:rPr>
          <w:rFonts w:cs="Arial"/>
          <w:szCs w:val="24"/>
        </w:rPr>
        <w:t>&amp;</w:t>
      </w:r>
      <w:r w:rsidR="005E20AE">
        <w:rPr>
          <w:rFonts w:cs="Arial"/>
          <w:szCs w:val="24"/>
        </w:rPr>
        <w:t xml:space="preserve"> Training</w:t>
      </w:r>
      <w:r w:rsidR="00C61546">
        <w:rPr>
          <w:rFonts w:cs="Arial"/>
          <w:szCs w:val="24"/>
        </w:rPr>
        <w:t xml:space="preserve"> </w:t>
      </w:r>
      <w:r w:rsidR="00C61546">
        <w:t xml:space="preserve">– but are particularly seeking candidates with expertise in </w:t>
      </w:r>
      <w:r w:rsidR="00C61546">
        <w:rPr>
          <w:rStyle w:val="Strong"/>
        </w:rPr>
        <w:t>Governance</w:t>
      </w:r>
      <w:r w:rsidR="00C61546">
        <w:t xml:space="preserve"> or </w:t>
      </w:r>
      <w:r w:rsidR="00C61546">
        <w:rPr>
          <w:rStyle w:val="Strong"/>
        </w:rPr>
        <w:t>Communications &amp; Membership</w:t>
      </w:r>
      <w:r w:rsidR="0052697F">
        <w:rPr>
          <w:rStyle w:val="Strong"/>
        </w:rPr>
        <w:t xml:space="preserve"> </w:t>
      </w:r>
      <w:r w:rsidR="0052697F" w:rsidRPr="0052697F">
        <w:rPr>
          <w:rStyle w:val="Strong"/>
          <w:b w:val="0"/>
          <w:bCs w:val="0"/>
        </w:rPr>
        <w:t>or</w:t>
      </w:r>
      <w:r w:rsidR="0052697F">
        <w:rPr>
          <w:rStyle w:val="Strong"/>
        </w:rPr>
        <w:t xml:space="preserve"> Grant Writing &amp; Fundraising Experience.</w:t>
      </w:r>
    </w:p>
    <w:p w14:paraId="144AABBC" w14:textId="7E4AB1E0" w:rsidR="002045F3" w:rsidRDefault="005E20AE">
      <w:pPr>
        <w:rPr>
          <w:rFonts w:cs="Arial"/>
          <w:szCs w:val="24"/>
        </w:rPr>
      </w:pPr>
      <w:r>
        <w:rPr>
          <w:rFonts w:cs="Arial"/>
          <w:szCs w:val="24"/>
        </w:rPr>
        <w:t>S</w:t>
      </w:r>
      <w:r w:rsidR="002045F3" w:rsidRPr="005D1D78">
        <w:rPr>
          <w:rFonts w:cs="Arial"/>
          <w:szCs w:val="24"/>
        </w:rPr>
        <w:t>uccessful candidate</w:t>
      </w:r>
      <w:r>
        <w:rPr>
          <w:rFonts w:cs="Arial"/>
          <w:szCs w:val="24"/>
        </w:rPr>
        <w:t>s</w:t>
      </w:r>
      <w:r w:rsidR="002045F3" w:rsidRPr="005D1D78">
        <w:rPr>
          <w:rFonts w:cs="Arial"/>
          <w:szCs w:val="24"/>
        </w:rPr>
        <w:t xml:space="preserve"> will combine </w:t>
      </w:r>
      <w:r w:rsidR="004E209D">
        <w:rPr>
          <w:rFonts w:cs="Arial"/>
          <w:szCs w:val="24"/>
        </w:rPr>
        <w:t xml:space="preserve">knowledge of the practices of a modern Board </w:t>
      </w:r>
      <w:r w:rsidR="003F5F9E">
        <w:rPr>
          <w:rFonts w:cs="Arial"/>
          <w:szCs w:val="24"/>
        </w:rPr>
        <w:t xml:space="preserve">with a deep commitment </w:t>
      </w:r>
      <w:r w:rsidR="002045F3" w:rsidRPr="005D1D78">
        <w:rPr>
          <w:rFonts w:cs="Arial"/>
          <w:szCs w:val="24"/>
        </w:rPr>
        <w:t>to supporting our mission in this vital non</w:t>
      </w:r>
      <w:r w:rsidR="00291AA6">
        <w:rPr>
          <w:rFonts w:cs="Arial"/>
          <w:szCs w:val="24"/>
        </w:rPr>
        <w:t>-</w:t>
      </w:r>
      <w:r w:rsidR="002045F3" w:rsidRPr="005D1D78">
        <w:rPr>
          <w:rFonts w:cs="Arial"/>
          <w:szCs w:val="24"/>
        </w:rPr>
        <w:t>executive role.</w:t>
      </w:r>
    </w:p>
    <w:p w14:paraId="5D9B60DD" w14:textId="3B059D85" w:rsidR="003634D6" w:rsidRDefault="001E238D" w:rsidP="002A0F67">
      <w:pPr>
        <w:autoSpaceDE w:val="0"/>
        <w:autoSpaceDN w:val="0"/>
        <w:adjustRightInd w:val="0"/>
        <w:spacing w:after="0" w:line="240" w:lineRule="auto"/>
        <w:rPr>
          <w:rFonts w:cs="Arial"/>
          <w:szCs w:val="24"/>
        </w:rPr>
      </w:pPr>
      <w:r>
        <w:t xml:space="preserve">As a Trustee, you will play an active part in shaping BGEN’s future. You’ll bring commitment, energy and perspective to ensure the charity is well-governed, transparent and effective. </w:t>
      </w:r>
      <w:r w:rsidR="003634D6" w:rsidRPr="002A0F67">
        <w:rPr>
          <w:rFonts w:cs="Arial"/>
          <w:szCs w:val="24"/>
        </w:rPr>
        <w:t xml:space="preserve">This is an exciting opportunity to join the dynamic Board and support </w:t>
      </w:r>
      <w:r w:rsidR="00B02DBF">
        <w:rPr>
          <w:rFonts w:cs="Arial"/>
          <w:szCs w:val="24"/>
        </w:rPr>
        <w:t>our work to</w:t>
      </w:r>
      <w:r w:rsidR="00FA580C">
        <w:rPr>
          <w:rFonts w:cs="Arial"/>
          <w:szCs w:val="24"/>
        </w:rPr>
        <w:t xml:space="preserve"> </w:t>
      </w:r>
      <w:r w:rsidR="000211C6">
        <w:rPr>
          <w:rFonts w:cs="Arial"/>
          <w:szCs w:val="24"/>
        </w:rPr>
        <w:t xml:space="preserve">empower </w:t>
      </w:r>
      <w:r w:rsidR="00FA580C">
        <w:rPr>
          <w:rFonts w:cs="Arial"/>
          <w:szCs w:val="24"/>
        </w:rPr>
        <w:t xml:space="preserve">plant and environmental education and engagement professionals across the UK. </w:t>
      </w:r>
    </w:p>
    <w:p w14:paraId="31D75C10" w14:textId="77777777" w:rsidR="00C61546" w:rsidRDefault="00C61546" w:rsidP="002A0F67">
      <w:pPr>
        <w:autoSpaceDE w:val="0"/>
        <w:autoSpaceDN w:val="0"/>
        <w:adjustRightInd w:val="0"/>
        <w:spacing w:after="0" w:line="240" w:lineRule="auto"/>
        <w:rPr>
          <w:rFonts w:cs="Arial"/>
          <w:szCs w:val="24"/>
        </w:rPr>
      </w:pPr>
    </w:p>
    <w:p w14:paraId="705EF608" w14:textId="77777777" w:rsidR="00FA580C" w:rsidRDefault="00FA580C" w:rsidP="002A0F67">
      <w:pPr>
        <w:autoSpaceDE w:val="0"/>
        <w:autoSpaceDN w:val="0"/>
        <w:adjustRightInd w:val="0"/>
        <w:spacing w:after="0" w:line="240" w:lineRule="auto"/>
        <w:rPr>
          <w:rFonts w:cs="Arial"/>
          <w:szCs w:val="24"/>
        </w:rPr>
      </w:pPr>
    </w:p>
    <w:p w14:paraId="2F9DE506" w14:textId="409A4959" w:rsidR="00AB262B" w:rsidRDefault="00490D5E" w:rsidP="00490D5E">
      <w:pPr>
        <w:autoSpaceDE w:val="0"/>
        <w:autoSpaceDN w:val="0"/>
        <w:adjustRightInd w:val="0"/>
        <w:spacing w:after="0" w:line="240" w:lineRule="auto"/>
        <w:rPr>
          <w:rFonts w:cs="Arial"/>
          <w:b/>
          <w:bCs/>
          <w:szCs w:val="24"/>
        </w:rPr>
      </w:pPr>
      <w:r w:rsidRPr="00D85721">
        <w:rPr>
          <w:rFonts w:cs="Arial"/>
          <w:b/>
          <w:bCs/>
          <w:szCs w:val="24"/>
        </w:rPr>
        <w:t>A</w:t>
      </w:r>
      <w:r w:rsidR="00AB262B" w:rsidRPr="00D85721">
        <w:rPr>
          <w:rFonts w:cs="Arial"/>
          <w:b/>
          <w:bCs/>
          <w:szCs w:val="24"/>
        </w:rPr>
        <w:t>vailability and commitment</w:t>
      </w:r>
    </w:p>
    <w:p w14:paraId="7A8AC107" w14:textId="77777777" w:rsidR="00D85721" w:rsidRPr="00D85721" w:rsidRDefault="00D85721" w:rsidP="00490D5E">
      <w:pPr>
        <w:autoSpaceDE w:val="0"/>
        <w:autoSpaceDN w:val="0"/>
        <w:adjustRightInd w:val="0"/>
        <w:spacing w:after="0" w:line="240" w:lineRule="auto"/>
        <w:rPr>
          <w:rFonts w:cs="Arial"/>
          <w:b/>
          <w:bCs/>
          <w:szCs w:val="24"/>
        </w:rPr>
      </w:pPr>
    </w:p>
    <w:p w14:paraId="6299C2CB" w14:textId="6FAAC79B" w:rsidR="00AA5E75" w:rsidRPr="00AA5E75" w:rsidRDefault="00AA5E75" w:rsidP="00AA5E75">
      <w:pPr>
        <w:numPr>
          <w:ilvl w:val="0"/>
          <w:numId w:val="8"/>
        </w:numPr>
        <w:autoSpaceDE w:val="0"/>
        <w:autoSpaceDN w:val="0"/>
        <w:adjustRightInd w:val="0"/>
        <w:spacing w:after="0" w:line="240" w:lineRule="auto"/>
        <w:rPr>
          <w:rFonts w:cs="Arial"/>
          <w:szCs w:val="24"/>
        </w:rPr>
      </w:pPr>
      <w:r w:rsidRPr="00AA5E75">
        <w:rPr>
          <w:rFonts w:cs="Arial"/>
          <w:b/>
          <w:bCs/>
          <w:szCs w:val="24"/>
        </w:rPr>
        <w:t>Board meetings</w:t>
      </w:r>
      <w:r w:rsidRPr="00AA5E75">
        <w:rPr>
          <w:rFonts w:cs="Arial"/>
          <w:szCs w:val="24"/>
        </w:rPr>
        <w:t>: 4–6 per year (online)</w:t>
      </w:r>
    </w:p>
    <w:p w14:paraId="3FD2DB02" w14:textId="05B870D6" w:rsidR="00AA5E75" w:rsidRPr="00AA5E75" w:rsidRDefault="00AA5E75" w:rsidP="00AA5E75">
      <w:pPr>
        <w:numPr>
          <w:ilvl w:val="0"/>
          <w:numId w:val="8"/>
        </w:numPr>
        <w:autoSpaceDE w:val="0"/>
        <w:autoSpaceDN w:val="0"/>
        <w:adjustRightInd w:val="0"/>
        <w:spacing w:after="0" w:line="240" w:lineRule="auto"/>
        <w:rPr>
          <w:rFonts w:cs="Arial"/>
          <w:szCs w:val="24"/>
        </w:rPr>
      </w:pPr>
      <w:r w:rsidRPr="00AA5E75">
        <w:rPr>
          <w:rFonts w:cs="Arial"/>
          <w:b/>
          <w:bCs/>
          <w:szCs w:val="24"/>
        </w:rPr>
        <w:t>Workstream meetings</w:t>
      </w:r>
      <w:r w:rsidRPr="00AA5E75">
        <w:rPr>
          <w:rFonts w:cs="Arial"/>
          <w:szCs w:val="24"/>
        </w:rPr>
        <w:t>: 4 per year (online)</w:t>
      </w:r>
    </w:p>
    <w:p w14:paraId="1728BFD5" w14:textId="0FCD6809" w:rsidR="00AA5E75" w:rsidRPr="00AA5E75" w:rsidRDefault="00AA5E75" w:rsidP="00AA5E75">
      <w:pPr>
        <w:numPr>
          <w:ilvl w:val="0"/>
          <w:numId w:val="8"/>
        </w:numPr>
        <w:autoSpaceDE w:val="0"/>
        <w:autoSpaceDN w:val="0"/>
        <w:adjustRightInd w:val="0"/>
        <w:spacing w:after="0" w:line="240" w:lineRule="auto"/>
        <w:rPr>
          <w:rFonts w:cs="Arial"/>
          <w:szCs w:val="24"/>
        </w:rPr>
      </w:pPr>
      <w:r w:rsidRPr="00AA5E75">
        <w:rPr>
          <w:rFonts w:cs="Arial"/>
          <w:b/>
          <w:bCs/>
          <w:szCs w:val="24"/>
        </w:rPr>
        <w:t>Annual General Meeting</w:t>
      </w:r>
      <w:r w:rsidRPr="00AA5E75">
        <w:rPr>
          <w:rFonts w:cs="Arial"/>
          <w:szCs w:val="24"/>
        </w:rPr>
        <w:t>: held January–February each year</w:t>
      </w:r>
    </w:p>
    <w:p w14:paraId="11541BA2" w14:textId="77777777" w:rsidR="00AA5E75" w:rsidRDefault="00AA5E75" w:rsidP="00AA5E75">
      <w:pPr>
        <w:autoSpaceDE w:val="0"/>
        <w:autoSpaceDN w:val="0"/>
        <w:adjustRightInd w:val="0"/>
        <w:spacing w:after="0" w:line="240" w:lineRule="auto"/>
        <w:rPr>
          <w:rFonts w:cs="Arial"/>
          <w:szCs w:val="24"/>
        </w:rPr>
      </w:pPr>
      <w:r w:rsidRPr="00AA5E75">
        <w:rPr>
          <w:rFonts w:cs="Arial"/>
          <w:szCs w:val="24"/>
        </w:rPr>
        <w:lastRenderedPageBreak/>
        <w:t xml:space="preserve">Trustees typically spend </w:t>
      </w:r>
      <w:r w:rsidRPr="00AA5E75">
        <w:rPr>
          <w:rFonts w:cs="Arial"/>
          <w:b/>
          <w:bCs/>
          <w:szCs w:val="24"/>
        </w:rPr>
        <w:t>2–3 days per quarter</w:t>
      </w:r>
      <w:r w:rsidRPr="00AA5E75">
        <w:rPr>
          <w:rFonts w:cs="Arial"/>
          <w:szCs w:val="24"/>
        </w:rPr>
        <w:t xml:space="preserve"> on meetings and related actions, with support from the Coordinator and Bookkeeper. Commitment may vary across the year depending on workstream activities.</w:t>
      </w:r>
    </w:p>
    <w:p w14:paraId="2A0F2116" w14:textId="77777777" w:rsidR="00B049B8" w:rsidRPr="00AA5E75" w:rsidRDefault="00B049B8" w:rsidP="00AA5E75">
      <w:pPr>
        <w:autoSpaceDE w:val="0"/>
        <w:autoSpaceDN w:val="0"/>
        <w:adjustRightInd w:val="0"/>
        <w:spacing w:after="0" w:line="240" w:lineRule="auto"/>
        <w:rPr>
          <w:rFonts w:cs="Arial"/>
          <w:szCs w:val="24"/>
        </w:rPr>
      </w:pPr>
    </w:p>
    <w:p w14:paraId="62B4D3BE" w14:textId="77777777" w:rsidR="00AA5E75" w:rsidRPr="00AA5E75" w:rsidRDefault="00AA5E75" w:rsidP="00AA5E75">
      <w:pPr>
        <w:autoSpaceDE w:val="0"/>
        <w:autoSpaceDN w:val="0"/>
        <w:adjustRightInd w:val="0"/>
        <w:spacing w:after="0" w:line="240" w:lineRule="auto"/>
        <w:rPr>
          <w:rFonts w:cs="Arial"/>
          <w:szCs w:val="24"/>
        </w:rPr>
      </w:pPr>
      <w:r w:rsidRPr="00AA5E75">
        <w:rPr>
          <w:rFonts w:cs="Arial"/>
          <w:szCs w:val="24"/>
        </w:rPr>
        <w:t xml:space="preserve">Trustees serve a </w:t>
      </w:r>
      <w:r w:rsidRPr="00AA5E75">
        <w:rPr>
          <w:rFonts w:cs="Arial"/>
          <w:b/>
          <w:bCs/>
          <w:szCs w:val="24"/>
        </w:rPr>
        <w:t>three-year term</w:t>
      </w:r>
      <w:r w:rsidRPr="00AA5E75">
        <w:rPr>
          <w:rFonts w:cs="Arial"/>
          <w:szCs w:val="24"/>
        </w:rPr>
        <w:t>, renewable once (maximum two terms, excluding parental leave).</w:t>
      </w:r>
    </w:p>
    <w:p w14:paraId="560A2C48" w14:textId="77777777" w:rsidR="005B76C0" w:rsidRDefault="005B76C0" w:rsidP="005B76C0">
      <w:pPr>
        <w:autoSpaceDE w:val="0"/>
        <w:autoSpaceDN w:val="0"/>
        <w:adjustRightInd w:val="0"/>
        <w:spacing w:after="0" w:line="240" w:lineRule="auto"/>
        <w:rPr>
          <w:rFonts w:ascii="Calibri" w:eastAsia="Calibri" w:hAnsi="Calibri" w:cs="Calibri"/>
          <w:szCs w:val="24"/>
        </w:rPr>
      </w:pPr>
    </w:p>
    <w:p w14:paraId="7A7BA048" w14:textId="77777777" w:rsidR="00490D5E" w:rsidRDefault="00490D5E" w:rsidP="00490D5E">
      <w:pPr>
        <w:autoSpaceDE w:val="0"/>
        <w:autoSpaceDN w:val="0"/>
        <w:adjustRightInd w:val="0"/>
        <w:spacing w:after="0" w:line="240" w:lineRule="auto"/>
        <w:rPr>
          <w:rFonts w:cs="Arial"/>
          <w:b/>
          <w:bCs/>
          <w:szCs w:val="24"/>
        </w:rPr>
      </w:pPr>
    </w:p>
    <w:p w14:paraId="270754B5" w14:textId="5D7C093F" w:rsidR="00AB262B" w:rsidRDefault="00D947C6" w:rsidP="00490D5E">
      <w:pPr>
        <w:autoSpaceDE w:val="0"/>
        <w:autoSpaceDN w:val="0"/>
        <w:adjustRightInd w:val="0"/>
        <w:spacing w:after="0" w:line="240" w:lineRule="auto"/>
        <w:rPr>
          <w:rFonts w:cs="Arial"/>
          <w:b/>
          <w:bCs/>
          <w:szCs w:val="24"/>
        </w:rPr>
      </w:pPr>
      <w:r w:rsidRPr="00490D5E">
        <w:rPr>
          <w:rFonts w:cs="Arial"/>
          <w:b/>
          <w:bCs/>
          <w:szCs w:val="24"/>
        </w:rPr>
        <w:t>About Bgen</w:t>
      </w:r>
    </w:p>
    <w:p w14:paraId="3B661005" w14:textId="77777777" w:rsidR="00490D5E" w:rsidRPr="00490D5E" w:rsidRDefault="00490D5E" w:rsidP="00490D5E">
      <w:pPr>
        <w:autoSpaceDE w:val="0"/>
        <w:autoSpaceDN w:val="0"/>
        <w:adjustRightInd w:val="0"/>
        <w:spacing w:after="0" w:line="240" w:lineRule="auto"/>
        <w:rPr>
          <w:rFonts w:cs="Arial"/>
          <w:b/>
          <w:bCs/>
          <w:szCs w:val="24"/>
        </w:rPr>
      </w:pPr>
    </w:p>
    <w:p w14:paraId="3E50727D" w14:textId="77777777" w:rsidR="00BF7050" w:rsidRDefault="00BF7050" w:rsidP="00BF7050">
      <w:pPr>
        <w:pStyle w:val="paragraph"/>
        <w:spacing w:before="0" w:beforeAutospacing="0" w:after="0" w:afterAutospacing="0"/>
        <w:textAlignment w:val="baseline"/>
        <w:rPr>
          <w:rFonts w:ascii="Arial" w:hAnsi="Arial" w:cs="Arial"/>
        </w:rPr>
      </w:pPr>
      <w:r w:rsidRPr="00BF7050">
        <w:rPr>
          <w:rFonts w:ascii="Arial" w:hAnsi="Arial" w:cs="Arial"/>
        </w:rPr>
        <w:t>Founded in 1989, BGEN is a Charitable Incorporated Organisation that supports and develops best practice in environmental and biodiversity education. Our network spans the UK, Ireland, and beyond, supporting educators in botanic gardens, arboreta, zoos, conservation organisations, and heritage institutions.</w:t>
      </w:r>
    </w:p>
    <w:p w14:paraId="144ABAF9" w14:textId="77777777" w:rsidR="00BF7050" w:rsidRPr="00BF7050" w:rsidRDefault="00BF7050" w:rsidP="00BF7050">
      <w:pPr>
        <w:pStyle w:val="paragraph"/>
        <w:spacing w:before="0" w:beforeAutospacing="0" w:after="0" w:afterAutospacing="0"/>
        <w:textAlignment w:val="baseline"/>
        <w:rPr>
          <w:rFonts w:ascii="Arial" w:hAnsi="Arial" w:cs="Arial"/>
        </w:rPr>
      </w:pPr>
    </w:p>
    <w:p w14:paraId="2F44FA58" w14:textId="1F0CA482" w:rsidR="00BF7050" w:rsidRPr="00BF7050" w:rsidRDefault="00BF7050" w:rsidP="00BF7050">
      <w:pPr>
        <w:pStyle w:val="paragraph"/>
        <w:spacing w:before="0" w:beforeAutospacing="0" w:after="0" w:afterAutospacing="0"/>
        <w:textAlignment w:val="baseline"/>
        <w:rPr>
          <w:rFonts w:ascii="Arial" w:hAnsi="Arial" w:cs="Arial"/>
        </w:rPr>
      </w:pPr>
      <w:r w:rsidRPr="00BF7050">
        <w:rPr>
          <w:rFonts w:ascii="Arial" w:hAnsi="Arial" w:cs="Arial"/>
          <w:b/>
          <w:bCs/>
        </w:rPr>
        <w:t>Our members</w:t>
      </w:r>
      <w:r w:rsidRPr="00BF7050">
        <w:rPr>
          <w:rFonts w:ascii="Arial" w:hAnsi="Arial" w:cs="Arial"/>
        </w:rPr>
        <w:t xml:space="preserve"> (over 280 individuals and institutions) collectively reach more than </w:t>
      </w:r>
      <w:r w:rsidRPr="00BF7050">
        <w:rPr>
          <w:rFonts w:ascii="Arial" w:hAnsi="Arial" w:cs="Arial"/>
          <w:b/>
          <w:bCs/>
        </w:rPr>
        <w:t>88 million visitors annually</w:t>
      </w:r>
      <w:r w:rsidRPr="00BF7050">
        <w:rPr>
          <w:rFonts w:ascii="Arial" w:hAnsi="Arial" w:cs="Arial"/>
        </w:rPr>
        <w:t>. They:</w:t>
      </w:r>
      <w:r>
        <w:rPr>
          <w:rFonts w:ascii="Arial" w:hAnsi="Arial" w:cs="Arial"/>
        </w:rPr>
        <w:br/>
      </w:r>
    </w:p>
    <w:p w14:paraId="0444C45C" w14:textId="07851603" w:rsidR="00BF7050" w:rsidRPr="00BF7050" w:rsidRDefault="00BF7050" w:rsidP="00BF7050">
      <w:pPr>
        <w:pStyle w:val="paragraph"/>
        <w:numPr>
          <w:ilvl w:val="0"/>
          <w:numId w:val="9"/>
        </w:numPr>
        <w:spacing w:before="0" w:beforeAutospacing="0" w:after="0" w:afterAutospacing="0"/>
        <w:textAlignment w:val="baseline"/>
        <w:rPr>
          <w:rFonts w:ascii="Arial" w:hAnsi="Arial" w:cs="Arial"/>
        </w:rPr>
      </w:pPr>
      <w:r w:rsidRPr="00BF7050">
        <w:rPr>
          <w:rFonts w:ascii="Arial" w:hAnsi="Arial" w:cs="Arial"/>
        </w:rPr>
        <w:t>Raise awareness of plant diversity, conservation, and the role of plants in daily life</w:t>
      </w:r>
      <w:r>
        <w:rPr>
          <w:rFonts w:ascii="Arial" w:hAnsi="Arial" w:cs="Arial"/>
        </w:rPr>
        <w:br/>
      </w:r>
    </w:p>
    <w:p w14:paraId="5D2DAE59" w14:textId="17AA1B0D" w:rsidR="00BF7050" w:rsidRPr="00BF7050" w:rsidRDefault="00BF7050" w:rsidP="00BF7050">
      <w:pPr>
        <w:pStyle w:val="paragraph"/>
        <w:numPr>
          <w:ilvl w:val="0"/>
          <w:numId w:val="9"/>
        </w:numPr>
        <w:spacing w:before="0" w:beforeAutospacing="0" w:after="0" w:afterAutospacing="0"/>
        <w:textAlignment w:val="baseline"/>
        <w:rPr>
          <w:rFonts w:ascii="Arial" w:hAnsi="Arial" w:cs="Arial"/>
        </w:rPr>
      </w:pPr>
      <w:r w:rsidRPr="00BF7050">
        <w:rPr>
          <w:rFonts w:ascii="Arial" w:hAnsi="Arial" w:cs="Arial"/>
        </w:rPr>
        <w:t>Help audiences of all ages connect with plants and the natural world</w:t>
      </w:r>
      <w:r>
        <w:rPr>
          <w:rFonts w:ascii="Arial" w:hAnsi="Arial" w:cs="Arial"/>
        </w:rPr>
        <w:br/>
      </w:r>
    </w:p>
    <w:p w14:paraId="3C867DA0" w14:textId="73DC90C5" w:rsidR="00BF7050" w:rsidRPr="00BF7050" w:rsidRDefault="00BF7050" w:rsidP="00BF7050">
      <w:pPr>
        <w:pStyle w:val="paragraph"/>
        <w:numPr>
          <w:ilvl w:val="0"/>
          <w:numId w:val="9"/>
        </w:numPr>
        <w:spacing w:before="0" w:beforeAutospacing="0" w:after="0" w:afterAutospacing="0"/>
        <w:textAlignment w:val="baseline"/>
        <w:rPr>
          <w:rFonts w:ascii="Arial" w:hAnsi="Arial" w:cs="Arial"/>
        </w:rPr>
      </w:pPr>
      <w:r w:rsidRPr="00BF7050">
        <w:rPr>
          <w:rFonts w:ascii="Arial" w:hAnsi="Arial" w:cs="Arial"/>
        </w:rPr>
        <w:t>Tackle major societal issues – from food security and health to climate change, inequality, and the lack of young people pursuing plant science careers</w:t>
      </w:r>
    </w:p>
    <w:p w14:paraId="45992CD0" w14:textId="77777777" w:rsidR="00FD5F5F" w:rsidRDefault="00FD5F5F" w:rsidP="00ED272F">
      <w:pPr>
        <w:pStyle w:val="paragraph"/>
        <w:spacing w:before="0" w:beforeAutospacing="0" w:after="0" w:afterAutospacing="0"/>
        <w:textAlignment w:val="baseline"/>
        <w:rPr>
          <w:rFonts w:ascii="Arial" w:eastAsiaTheme="minorHAnsi" w:hAnsi="Arial" w:cs="Arial"/>
          <w:lang w:eastAsia="en-US"/>
        </w:rPr>
      </w:pPr>
    </w:p>
    <w:p w14:paraId="5356A197" w14:textId="77777777" w:rsidR="00FA6937" w:rsidRPr="00BC06A8" w:rsidRDefault="00FA6937" w:rsidP="00ED272F">
      <w:pPr>
        <w:pStyle w:val="paragraph"/>
        <w:spacing w:before="0" w:beforeAutospacing="0" w:after="0" w:afterAutospacing="0"/>
        <w:textAlignment w:val="baseline"/>
        <w:rPr>
          <w:rFonts w:ascii="Arial" w:eastAsiaTheme="minorHAnsi" w:hAnsi="Arial" w:cs="Arial"/>
          <w:lang w:eastAsia="en-US"/>
        </w:rPr>
      </w:pPr>
    </w:p>
    <w:p w14:paraId="64CA4F3C" w14:textId="01504A6C" w:rsidR="00FD5F5F" w:rsidRPr="00FD5F5F" w:rsidRDefault="00FD5F5F" w:rsidP="00C64CE4">
      <w:pPr>
        <w:rPr>
          <w:rFonts w:cs="Arial"/>
          <w:b/>
          <w:bCs/>
          <w:szCs w:val="24"/>
        </w:rPr>
      </w:pPr>
      <w:r>
        <w:rPr>
          <w:rFonts w:cs="Arial"/>
          <w:b/>
          <w:bCs/>
          <w:szCs w:val="24"/>
        </w:rPr>
        <w:t>About t</w:t>
      </w:r>
      <w:r w:rsidRPr="00FD5F5F">
        <w:rPr>
          <w:rFonts w:cs="Arial"/>
          <w:b/>
          <w:bCs/>
          <w:szCs w:val="24"/>
        </w:rPr>
        <w:t>he role</w:t>
      </w:r>
    </w:p>
    <w:p w14:paraId="65766592" w14:textId="3D81F3CC" w:rsidR="000B7509" w:rsidRDefault="00282D68" w:rsidP="00611049">
      <w:pPr>
        <w:autoSpaceDE w:val="0"/>
        <w:autoSpaceDN w:val="0"/>
        <w:adjustRightInd w:val="0"/>
        <w:spacing w:after="0" w:line="240" w:lineRule="auto"/>
        <w:rPr>
          <w:rFonts w:cs="Arial"/>
          <w:szCs w:val="24"/>
        </w:rPr>
      </w:pPr>
      <w:r>
        <w:rPr>
          <w:rFonts w:cs="Arial"/>
          <w:szCs w:val="24"/>
        </w:rPr>
        <w:t xml:space="preserve">As </w:t>
      </w:r>
      <w:r w:rsidR="00611049">
        <w:rPr>
          <w:rFonts w:cs="Arial"/>
          <w:szCs w:val="24"/>
        </w:rPr>
        <w:t xml:space="preserve">a </w:t>
      </w:r>
      <w:r w:rsidR="00DC2C68">
        <w:rPr>
          <w:rFonts w:cs="Arial"/>
          <w:szCs w:val="24"/>
        </w:rPr>
        <w:t xml:space="preserve">BGEN </w:t>
      </w:r>
      <w:r w:rsidR="004E209D">
        <w:rPr>
          <w:rFonts w:cs="Arial"/>
          <w:szCs w:val="24"/>
        </w:rPr>
        <w:t>Trustee</w:t>
      </w:r>
      <w:r>
        <w:rPr>
          <w:rFonts w:cs="Arial"/>
          <w:szCs w:val="24"/>
        </w:rPr>
        <w:t>, y</w:t>
      </w:r>
      <w:r w:rsidR="00D85721">
        <w:rPr>
          <w:rFonts w:cs="Arial"/>
          <w:szCs w:val="24"/>
        </w:rPr>
        <w:t xml:space="preserve">ou will </w:t>
      </w:r>
      <w:r w:rsidR="00611049">
        <w:rPr>
          <w:rFonts w:cs="Arial"/>
          <w:szCs w:val="24"/>
        </w:rPr>
        <w:t xml:space="preserve">be an active member of the Board and join a </w:t>
      </w:r>
      <w:r w:rsidR="00F7462D">
        <w:rPr>
          <w:rFonts w:cs="Arial"/>
          <w:szCs w:val="24"/>
        </w:rPr>
        <w:t>workstream</w:t>
      </w:r>
      <w:r w:rsidR="00C71D66">
        <w:rPr>
          <w:rFonts w:cs="Arial"/>
          <w:szCs w:val="24"/>
        </w:rPr>
        <w:t xml:space="preserve">. </w:t>
      </w:r>
    </w:p>
    <w:p w14:paraId="6E75623B" w14:textId="77777777" w:rsidR="00611049" w:rsidRDefault="00611049" w:rsidP="00611049">
      <w:pPr>
        <w:autoSpaceDE w:val="0"/>
        <w:autoSpaceDN w:val="0"/>
        <w:adjustRightInd w:val="0"/>
        <w:spacing w:after="0" w:line="240" w:lineRule="auto"/>
        <w:rPr>
          <w:rFonts w:cs="Arial"/>
          <w:szCs w:val="24"/>
        </w:rPr>
      </w:pPr>
    </w:p>
    <w:p w14:paraId="32B576FE" w14:textId="5C8AB020" w:rsidR="00C64CE4" w:rsidRPr="000B7509" w:rsidRDefault="00C64CE4" w:rsidP="00C64CE4">
      <w:pPr>
        <w:rPr>
          <w:rFonts w:cs="Arial"/>
          <w:szCs w:val="24"/>
        </w:rPr>
      </w:pPr>
      <w:r w:rsidRPr="000B7509">
        <w:rPr>
          <w:rFonts w:cs="Arial"/>
          <w:szCs w:val="24"/>
        </w:rPr>
        <w:t xml:space="preserve">Key </w:t>
      </w:r>
      <w:r w:rsidR="00FA6937">
        <w:rPr>
          <w:rFonts w:cs="Arial"/>
          <w:szCs w:val="24"/>
        </w:rPr>
        <w:t>responsibilities</w:t>
      </w:r>
      <w:r w:rsidRPr="000B7509">
        <w:rPr>
          <w:rFonts w:cs="Arial"/>
          <w:szCs w:val="24"/>
        </w:rPr>
        <w:t xml:space="preserve"> include:</w:t>
      </w:r>
    </w:p>
    <w:p w14:paraId="038EEA16" w14:textId="20C83044" w:rsidR="00430833" w:rsidRPr="00430833" w:rsidRDefault="00430833" w:rsidP="00430833">
      <w:pPr>
        <w:pStyle w:val="ListParagraph"/>
        <w:numPr>
          <w:ilvl w:val="0"/>
          <w:numId w:val="10"/>
        </w:numPr>
        <w:rPr>
          <w:rFonts w:eastAsia="Times New Roman" w:cs="Arial"/>
          <w:color w:val="212529"/>
          <w:szCs w:val="24"/>
          <w:lang w:eastAsia="en-GB"/>
        </w:rPr>
      </w:pPr>
      <w:r w:rsidRPr="00430833">
        <w:rPr>
          <w:rFonts w:eastAsia="Times New Roman" w:cs="Arial"/>
          <w:color w:val="212529"/>
          <w:szCs w:val="24"/>
          <w:lang w:eastAsia="en-GB"/>
        </w:rPr>
        <w:t>Provide strategic leadership and support the development of BGEN’s priorities</w:t>
      </w:r>
    </w:p>
    <w:p w14:paraId="34D9DD98" w14:textId="3AF05288" w:rsidR="00430833" w:rsidRPr="00430833" w:rsidRDefault="00430833" w:rsidP="00430833">
      <w:pPr>
        <w:pStyle w:val="ListParagraph"/>
        <w:numPr>
          <w:ilvl w:val="0"/>
          <w:numId w:val="10"/>
        </w:numPr>
        <w:rPr>
          <w:rFonts w:eastAsia="Times New Roman" w:cs="Arial"/>
          <w:color w:val="212529"/>
          <w:szCs w:val="24"/>
          <w:lang w:eastAsia="en-GB"/>
        </w:rPr>
      </w:pPr>
      <w:r w:rsidRPr="00430833">
        <w:rPr>
          <w:rFonts w:eastAsia="Times New Roman" w:cs="Arial"/>
          <w:color w:val="212529"/>
          <w:szCs w:val="24"/>
          <w:lang w:eastAsia="en-GB"/>
        </w:rPr>
        <w:t>Ensure compliance with relevant regulations and governing documents</w:t>
      </w:r>
    </w:p>
    <w:p w14:paraId="7804B6D0" w14:textId="309AFD3B" w:rsidR="00430833" w:rsidRPr="00430833" w:rsidRDefault="00430833" w:rsidP="00430833">
      <w:pPr>
        <w:pStyle w:val="ListParagraph"/>
        <w:numPr>
          <w:ilvl w:val="0"/>
          <w:numId w:val="10"/>
        </w:numPr>
        <w:rPr>
          <w:rFonts w:eastAsia="Times New Roman" w:cs="Arial"/>
          <w:color w:val="212529"/>
          <w:szCs w:val="24"/>
          <w:lang w:eastAsia="en-GB"/>
        </w:rPr>
      </w:pPr>
      <w:r w:rsidRPr="00430833">
        <w:rPr>
          <w:rFonts w:eastAsia="Times New Roman" w:cs="Arial"/>
          <w:color w:val="212529"/>
          <w:szCs w:val="24"/>
          <w:lang w:eastAsia="en-GB"/>
        </w:rPr>
        <w:t>Monitor financial performance, working with the Treasurer</w:t>
      </w:r>
    </w:p>
    <w:p w14:paraId="06920E02" w14:textId="44F18165" w:rsidR="00430833" w:rsidRPr="00430833" w:rsidRDefault="00430833" w:rsidP="00430833">
      <w:pPr>
        <w:pStyle w:val="ListParagraph"/>
        <w:numPr>
          <w:ilvl w:val="0"/>
          <w:numId w:val="10"/>
        </w:numPr>
        <w:rPr>
          <w:rFonts w:eastAsia="Times New Roman" w:cs="Arial"/>
          <w:color w:val="212529"/>
          <w:szCs w:val="24"/>
          <w:lang w:eastAsia="en-GB"/>
        </w:rPr>
      </w:pPr>
      <w:r w:rsidRPr="00430833">
        <w:rPr>
          <w:rFonts w:eastAsia="Times New Roman" w:cs="Arial"/>
          <w:color w:val="212529"/>
          <w:szCs w:val="24"/>
          <w:lang w:eastAsia="en-GB"/>
        </w:rPr>
        <w:t>Help identify and manage organisational risks</w:t>
      </w:r>
    </w:p>
    <w:p w14:paraId="4CADF09B" w14:textId="7FFDEC09" w:rsidR="00430833" w:rsidRPr="00430833" w:rsidRDefault="00430833" w:rsidP="00430833">
      <w:pPr>
        <w:pStyle w:val="ListParagraph"/>
        <w:numPr>
          <w:ilvl w:val="0"/>
          <w:numId w:val="10"/>
        </w:numPr>
        <w:rPr>
          <w:rFonts w:eastAsia="Times New Roman" w:cs="Arial"/>
          <w:color w:val="212529"/>
          <w:szCs w:val="24"/>
          <w:lang w:eastAsia="en-GB"/>
        </w:rPr>
      </w:pPr>
      <w:r w:rsidRPr="00430833">
        <w:rPr>
          <w:rFonts w:eastAsia="Times New Roman" w:cs="Arial"/>
          <w:color w:val="212529"/>
          <w:szCs w:val="24"/>
          <w:lang w:eastAsia="en-GB"/>
        </w:rPr>
        <w:t>Contribute to effective, transparent decision-making in the best interests of BGEN</w:t>
      </w:r>
    </w:p>
    <w:p w14:paraId="7F466A3A" w14:textId="4B550822" w:rsidR="00430833" w:rsidRPr="00430833" w:rsidRDefault="00430833" w:rsidP="00430833">
      <w:pPr>
        <w:pStyle w:val="ListParagraph"/>
        <w:numPr>
          <w:ilvl w:val="0"/>
          <w:numId w:val="10"/>
        </w:numPr>
        <w:rPr>
          <w:rFonts w:eastAsia="Times New Roman" w:cs="Arial"/>
          <w:color w:val="212529"/>
          <w:szCs w:val="24"/>
          <w:lang w:eastAsia="en-GB"/>
        </w:rPr>
      </w:pPr>
      <w:r w:rsidRPr="00430833">
        <w:rPr>
          <w:rFonts w:eastAsia="Times New Roman" w:cs="Arial"/>
          <w:color w:val="212529"/>
          <w:szCs w:val="24"/>
          <w:lang w:eastAsia="en-GB"/>
        </w:rPr>
        <w:t>Support record-keeping and communication with the BGEN Coordinator</w:t>
      </w:r>
    </w:p>
    <w:p w14:paraId="23EC62B9" w14:textId="1825EBBA" w:rsidR="00430833" w:rsidRPr="00430833" w:rsidRDefault="00430833" w:rsidP="00430833">
      <w:pPr>
        <w:pStyle w:val="ListParagraph"/>
        <w:numPr>
          <w:ilvl w:val="0"/>
          <w:numId w:val="10"/>
        </w:numPr>
        <w:rPr>
          <w:rFonts w:eastAsia="Times New Roman" w:cs="Arial"/>
          <w:color w:val="212529"/>
          <w:szCs w:val="24"/>
          <w:lang w:eastAsia="en-GB"/>
        </w:rPr>
      </w:pPr>
      <w:r w:rsidRPr="00430833">
        <w:rPr>
          <w:rFonts w:eastAsia="Times New Roman" w:cs="Arial"/>
          <w:color w:val="212529"/>
          <w:szCs w:val="24"/>
          <w:lang w:eastAsia="en-GB"/>
        </w:rPr>
        <w:t>Collaborate with fellow Trustees across workstreams</w:t>
      </w:r>
    </w:p>
    <w:p w14:paraId="52CAF6F9" w14:textId="77777777" w:rsidR="00430833" w:rsidRDefault="00430833" w:rsidP="00430833">
      <w:pPr>
        <w:rPr>
          <w:rFonts w:eastAsia="Times New Roman" w:cs="Arial"/>
          <w:color w:val="212529"/>
          <w:szCs w:val="24"/>
          <w:lang w:eastAsia="en-GB"/>
        </w:rPr>
      </w:pPr>
    </w:p>
    <w:p w14:paraId="3FF82C49" w14:textId="3E941A8A" w:rsidR="002E77FA" w:rsidRDefault="002E77FA" w:rsidP="00430833">
      <w:pPr>
        <w:rPr>
          <w:rFonts w:eastAsia="Calibri" w:cs="Arial"/>
          <w:b/>
          <w:szCs w:val="24"/>
        </w:rPr>
      </w:pPr>
      <w:r w:rsidRPr="008740FC">
        <w:rPr>
          <w:rFonts w:eastAsia="Calibri" w:cs="Arial"/>
          <w:b/>
          <w:szCs w:val="24"/>
        </w:rPr>
        <w:lastRenderedPageBreak/>
        <w:t>About you</w:t>
      </w:r>
    </w:p>
    <w:p w14:paraId="4B919EC1" w14:textId="55F9864C" w:rsidR="002E2E4D" w:rsidRPr="002E2E4D" w:rsidRDefault="002E2E4D" w:rsidP="002E77FA">
      <w:pPr>
        <w:rPr>
          <w:rFonts w:eastAsia="Calibri" w:cs="Arial"/>
          <w:bCs/>
          <w:szCs w:val="24"/>
        </w:rPr>
      </w:pPr>
      <w:r>
        <w:rPr>
          <w:rFonts w:eastAsia="Calibri" w:cs="Arial"/>
          <w:bCs/>
          <w:szCs w:val="24"/>
        </w:rPr>
        <w:t>Each workstream requires different skill sets</w:t>
      </w:r>
      <w:r w:rsidR="002B3734">
        <w:rPr>
          <w:rFonts w:eastAsia="Calibri" w:cs="Arial"/>
          <w:bCs/>
          <w:szCs w:val="24"/>
        </w:rPr>
        <w:t>, and we welcome conversations with interested applicants about where they feel they can best support BGEN</w:t>
      </w:r>
      <w:r w:rsidR="0057469C">
        <w:rPr>
          <w:rFonts w:eastAsia="Calibri" w:cs="Arial"/>
          <w:bCs/>
          <w:szCs w:val="24"/>
        </w:rPr>
        <w:t xml:space="preserve">. All trustees </w:t>
      </w:r>
      <w:r w:rsidR="00673FF7">
        <w:rPr>
          <w:rFonts w:eastAsia="Calibri" w:cs="Arial"/>
          <w:bCs/>
          <w:szCs w:val="24"/>
        </w:rPr>
        <w:t xml:space="preserve">should </w:t>
      </w:r>
      <w:r w:rsidR="00EA6F01">
        <w:rPr>
          <w:rFonts w:eastAsia="Calibri" w:cs="Arial"/>
          <w:bCs/>
          <w:szCs w:val="24"/>
        </w:rPr>
        <w:t>bring</w:t>
      </w:r>
      <w:r w:rsidR="0057469C">
        <w:rPr>
          <w:rFonts w:eastAsia="Calibri" w:cs="Arial"/>
          <w:bCs/>
          <w:szCs w:val="24"/>
        </w:rPr>
        <w:t>:</w:t>
      </w:r>
    </w:p>
    <w:p w14:paraId="169700A6" w14:textId="3A00A0D2" w:rsidR="004E209D" w:rsidRPr="008740FC" w:rsidRDefault="002E77FA" w:rsidP="002E77FA">
      <w:pPr>
        <w:rPr>
          <w:rFonts w:cs="Arial"/>
          <w:szCs w:val="24"/>
          <w:u w:val="single"/>
        </w:rPr>
      </w:pPr>
      <w:r w:rsidRPr="008740FC">
        <w:rPr>
          <w:rFonts w:cs="Arial"/>
          <w:szCs w:val="24"/>
          <w:u w:val="single"/>
        </w:rPr>
        <w:t>Skills, experience and knowledge</w:t>
      </w:r>
    </w:p>
    <w:p w14:paraId="7ADFC92C" w14:textId="77777777" w:rsidR="002E77FA" w:rsidRPr="008740FC" w:rsidRDefault="002E77FA" w:rsidP="008740FC">
      <w:pPr>
        <w:ind w:firstLine="360"/>
        <w:rPr>
          <w:rFonts w:eastAsia="Calibri" w:cs="Arial"/>
          <w:b/>
          <w:szCs w:val="24"/>
        </w:rPr>
      </w:pPr>
      <w:r w:rsidRPr="008740FC">
        <w:rPr>
          <w:rFonts w:eastAsia="Calibri" w:cs="Arial"/>
          <w:b/>
          <w:szCs w:val="24"/>
        </w:rPr>
        <w:t>Essential</w:t>
      </w:r>
    </w:p>
    <w:p w14:paraId="76358B93" w14:textId="45265AD3" w:rsidR="002E77FA" w:rsidRPr="008740FC" w:rsidRDefault="002E77FA" w:rsidP="00DB42CD">
      <w:pPr>
        <w:numPr>
          <w:ilvl w:val="0"/>
          <w:numId w:val="4"/>
        </w:numPr>
        <w:shd w:val="clear" w:color="auto" w:fill="FFFFFF"/>
        <w:spacing w:before="100" w:beforeAutospacing="1" w:after="300" w:line="240" w:lineRule="auto"/>
        <w:rPr>
          <w:rFonts w:eastAsia="Times New Roman" w:cs="Arial"/>
          <w:color w:val="212529"/>
          <w:szCs w:val="24"/>
          <w:lang w:eastAsia="en-GB"/>
        </w:rPr>
      </w:pPr>
      <w:r w:rsidRPr="008740FC">
        <w:rPr>
          <w:rFonts w:eastAsia="Times New Roman" w:cs="Arial"/>
          <w:color w:val="212529"/>
          <w:szCs w:val="24"/>
          <w:lang w:eastAsia="en-GB"/>
        </w:rPr>
        <w:t xml:space="preserve">commitment to fulfil the duties and standards required by charity governance </w:t>
      </w:r>
    </w:p>
    <w:p w14:paraId="2EC10986" w14:textId="2DB1E4C1" w:rsidR="002E77FA" w:rsidRPr="008740FC" w:rsidRDefault="002E77FA" w:rsidP="00DB42CD">
      <w:pPr>
        <w:numPr>
          <w:ilvl w:val="0"/>
          <w:numId w:val="4"/>
        </w:numPr>
        <w:shd w:val="clear" w:color="auto" w:fill="FFFFFF"/>
        <w:spacing w:before="100" w:beforeAutospacing="1" w:after="300" w:line="240" w:lineRule="auto"/>
        <w:rPr>
          <w:rFonts w:eastAsia="Times New Roman" w:cs="Arial"/>
          <w:color w:val="212529"/>
          <w:szCs w:val="24"/>
          <w:lang w:eastAsia="en-GB"/>
        </w:rPr>
      </w:pPr>
      <w:r w:rsidRPr="008740FC">
        <w:rPr>
          <w:rFonts w:eastAsia="Times New Roman" w:cs="Arial"/>
          <w:color w:val="212529"/>
          <w:szCs w:val="24"/>
          <w:lang w:eastAsia="en-GB"/>
        </w:rPr>
        <w:t xml:space="preserve">knowledge of </w:t>
      </w:r>
      <w:r w:rsidR="004E209D">
        <w:rPr>
          <w:rFonts w:eastAsia="Times New Roman" w:cs="Arial"/>
          <w:color w:val="212529"/>
          <w:szCs w:val="24"/>
          <w:lang w:eastAsia="en-GB"/>
        </w:rPr>
        <w:t xml:space="preserve">best practice in charities and/or </w:t>
      </w:r>
      <w:r w:rsidR="002E2E4D">
        <w:rPr>
          <w:rFonts w:eastAsia="Times New Roman" w:cs="Arial"/>
          <w:color w:val="212529"/>
          <w:szCs w:val="24"/>
          <w:lang w:eastAsia="en-GB"/>
        </w:rPr>
        <w:t>not-for-profit</w:t>
      </w:r>
      <w:r w:rsidR="004E209D">
        <w:rPr>
          <w:rFonts w:eastAsia="Times New Roman" w:cs="Arial"/>
          <w:color w:val="212529"/>
          <w:szCs w:val="24"/>
          <w:lang w:eastAsia="en-GB"/>
        </w:rPr>
        <w:t xml:space="preserve"> organisations</w:t>
      </w:r>
    </w:p>
    <w:p w14:paraId="3E972535" w14:textId="3DEBAA68" w:rsidR="002E77FA" w:rsidRPr="008740FC" w:rsidRDefault="00EA6F01" w:rsidP="00DB42CD">
      <w:pPr>
        <w:numPr>
          <w:ilvl w:val="0"/>
          <w:numId w:val="4"/>
        </w:numPr>
        <w:shd w:val="clear" w:color="auto" w:fill="FFFFFF"/>
        <w:spacing w:before="100" w:beforeAutospacing="1" w:after="300" w:line="240" w:lineRule="auto"/>
        <w:rPr>
          <w:rFonts w:eastAsia="Times New Roman" w:cs="Arial"/>
          <w:color w:val="212529"/>
          <w:szCs w:val="24"/>
          <w:lang w:eastAsia="en-GB"/>
        </w:rPr>
      </w:pPr>
      <w:r>
        <w:rPr>
          <w:rFonts w:eastAsia="Times New Roman" w:cs="Arial"/>
          <w:color w:val="212529"/>
          <w:szCs w:val="24"/>
          <w:lang w:eastAsia="en-GB"/>
        </w:rPr>
        <w:t>a collaborative and supportive approach</w:t>
      </w:r>
    </w:p>
    <w:p w14:paraId="6138BE7E" w14:textId="29837E23" w:rsidR="00642B95" w:rsidRPr="00642B95" w:rsidRDefault="00EA6F01" w:rsidP="00642B95">
      <w:pPr>
        <w:numPr>
          <w:ilvl w:val="0"/>
          <w:numId w:val="4"/>
        </w:numPr>
        <w:shd w:val="clear" w:color="auto" w:fill="FFFFFF"/>
        <w:spacing w:before="100" w:beforeAutospacing="1" w:after="300" w:line="240" w:lineRule="auto"/>
        <w:rPr>
          <w:rFonts w:eastAsia="Times New Roman" w:cs="Arial"/>
          <w:color w:val="212529"/>
          <w:szCs w:val="24"/>
          <w:lang w:eastAsia="en-GB"/>
        </w:rPr>
      </w:pPr>
      <w:r>
        <w:rPr>
          <w:rFonts w:eastAsia="Times New Roman" w:cs="Arial"/>
          <w:color w:val="212529"/>
          <w:szCs w:val="24"/>
          <w:lang w:eastAsia="en-GB"/>
        </w:rPr>
        <w:t>flexibility and adaptability</w:t>
      </w:r>
    </w:p>
    <w:p w14:paraId="5E47302E" w14:textId="00A208DC" w:rsidR="002E77FA" w:rsidRDefault="00A6108E" w:rsidP="00DB42CD">
      <w:pPr>
        <w:numPr>
          <w:ilvl w:val="0"/>
          <w:numId w:val="4"/>
        </w:numPr>
        <w:shd w:val="clear" w:color="auto" w:fill="FFFFFF"/>
        <w:spacing w:before="100" w:beforeAutospacing="1" w:after="300" w:line="240" w:lineRule="auto"/>
        <w:rPr>
          <w:rFonts w:eastAsia="Times New Roman" w:cs="Arial"/>
          <w:color w:val="212529"/>
          <w:szCs w:val="24"/>
          <w:lang w:eastAsia="en-GB"/>
        </w:rPr>
      </w:pPr>
      <w:r>
        <w:rPr>
          <w:rFonts w:eastAsia="Times New Roman" w:cs="Arial"/>
          <w:color w:val="212529"/>
          <w:szCs w:val="24"/>
          <w:lang w:eastAsia="en-GB"/>
        </w:rPr>
        <w:t xml:space="preserve">sufficient time and </w:t>
      </w:r>
      <w:r w:rsidR="00EA7236">
        <w:rPr>
          <w:rFonts w:eastAsia="Times New Roman" w:cs="Arial"/>
          <w:color w:val="212529"/>
          <w:szCs w:val="24"/>
          <w:lang w:eastAsia="en-GB"/>
        </w:rPr>
        <w:t>c</w:t>
      </w:r>
      <w:r w:rsidR="00BF7851" w:rsidRPr="008740FC">
        <w:rPr>
          <w:rFonts w:eastAsia="Times New Roman" w:cs="Arial"/>
          <w:color w:val="212529"/>
          <w:szCs w:val="24"/>
          <w:lang w:eastAsia="en-GB"/>
        </w:rPr>
        <w:t>apacity</w:t>
      </w:r>
      <w:r w:rsidR="00462A28" w:rsidRPr="008740FC">
        <w:rPr>
          <w:rFonts w:eastAsia="Times New Roman" w:cs="Arial"/>
          <w:color w:val="212529"/>
          <w:szCs w:val="24"/>
          <w:lang w:eastAsia="en-GB"/>
        </w:rPr>
        <w:t xml:space="preserve"> </w:t>
      </w:r>
      <w:r w:rsidR="00BF7851" w:rsidRPr="008740FC">
        <w:rPr>
          <w:rFonts w:eastAsia="Times New Roman" w:cs="Arial"/>
          <w:color w:val="212529"/>
          <w:szCs w:val="24"/>
          <w:lang w:eastAsia="en-GB"/>
        </w:rPr>
        <w:t xml:space="preserve">to </w:t>
      </w:r>
      <w:r>
        <w:rPr>
          <w:rFonts w:eastAsia="Times New Roman" w:cs="Arial"/>
          <w:color w:val="212529"/>
          <w:szCs w:val="24"/>
          <w:lang w:eastAsia="en-GB"/>
        </w:rPr>
        <w:t>fulfil</w:t>
      </w:r>
      <w:r w:rsidR="00BF7851" w:rsidRPr="008740FC">
        <w:rPr>
          <w:rFonts w:eastAsia="Times New Roman" w:cs="Arial"/>
          <w:color w:val="212529"/>
          <w:szCs w:val="24"/>
          <w:lang w:eastAsia="en-GB"/>
        </w:rPr>
        <w:t xml:space="preserve"> the responsibilities of the role</w:t>
      </w:r>
      <w:r w:rsidR="00462A28" w:rsidRPr="008740FC">
        <w:rPr>
          <w:rFonts w:eastAsia="Times New Roman" w:cs="Arial"/>
          <w:color w:val="212529"/>
          <w:szCs w:val="24"/>
          <w:lang w:eastAsia="en-GB"/>
        </w:rPr>
        <w:t xml:space="preserve"> </w:t>
      </w:r>
    </w:p>
    <w:p w14:paraId="0CA47BBF" w14:textId="02267581" w:rsidR="0057469C" w:rsidRPr="008740FC" w:rsidRDefault="00673FF7" w:rsidP="00DB42CD">
      <w:pPr>
        <w:numPr>
          <w:ilvl w:val="0"/>
          <w:numId w:val="4"/>
        </w:numPr>
        <w:shd w:val="clear" w:color="auto" w:fill="FFFFFF"/>
        <w:spacing w:before="100" w:beforeAutospacing="1" w:after="300" w:line="240" w:lineRule="auto"/>
        <w:rPr>
          <w:rFonts w:eastAsia="Times New Roman" w:cs="Arial"/>
          <w:color w:val="212529"/>
          <w:szCs w:val="24"/>
          <w:lang w:eastAsia="en-GB"/>
        </w:rPr>
      </w:pPr>
      <w:r>
        <w:rPr>
          <w:rFonts w:eastAsia="Times New Roman" w:cs="Arial"/>
          <w:color w:val="212529"/>
          <w:szCs w:val="24"/>
          <w:lang w:eastAsia="en-GB"/>
        </w:rPr>
        <w:t>passion for education</w:t>
      </w:r>
    </w:p>
    <w:p w14:paraId="6C104E78" w14:textId="4AF10E36" w:rsidR="002E77FA" w:rsidRPr="008740FC" w:rsidRDefault="002E77FA" w:rsidP="008740FC">
      <w:pPr>
        <w:ind w:firstLine="360"/>
        <w:rPr>
          <w:rFonts w:eastAsia="Calibri" w:cs="Arial"/>
          <w:b/>
          <w:szCs w:val="24"/>
        </w:rPr>
      </w:pPr>
      <w:r w:rsidRPr="008740FC">
        <w:rPr>
          <w:rFonts w:eastAsia="Calibri" w:cs="Arial"/>
          <w:b/>
          <w:szCs w:val="24"/>
        </w:rPr>
        <w:t>Desirable</w:t>
      </w:r>
    </w:p>
    <w:p w14:paraId="663779F1" w14:textId="3A4F1461" w:rsidR="00825773" w:rsidRDefault="00AF2800" w:rsidP="00BE2992">
      <w:pPr>
        <w:numPr>
          <w:ilvl w:val="0"/>
          <w:numId w:val="4"/>
        </w:numPr>
        <w:shd w:val="clear" w:color="auto" w:fill="FFFFFF"/>
        <w:spacing w:before="100" w:beforeAutospacing="1" w:after="300" w:line="240" w:lineRule="auto"/>
        <w:rPr>
          <w:rFonts w:eastAsia="Times New Roman" w:cs="Arial"/>
          <w:color w:val="212529"/>
          <w:szCs w:val="24"/>
          <w:lang w:eastAsia="en-GB"/>
        </w:rPr>
      </w:pPr>
      <w:r w:rsidRPr="008740FC">
        <w:rPr>
          <w:rFonts w:eastAsia="Times New Roman" w:cs="Arial"/>
          <w:color w:val="212529"/>
          <w:szCs w:val="24"/>
          <w:lang w:eastAsia="en-GB"/>
        </w:rPr>
        <w:t>experience</w:t>
      </w:r>
      <w:r>
        <w:rPr>
          <w:rFonts w:eastAsia="Times New Roman" w:cs="Arial"/>
          <w:color w:val="212529"/>
          <w:szCs w:val="24"/>
          <w:lang w:eastAsia="en-GB"/>
        </w:rPr>
        <w:t xml:space="preserve"> working with Boards at a senior level</w:t>
      </w:r>
    </w:p>
    <w:p w14:paraId="19368B76" w14:textId="4D47AF0A" w:rsidR="00BE2992" w:rsidRPr="00BE2992" w:rsidRDefault="00BE2992" w:rsidP="00BE2992">
      <w:pPr>
        <w:numPr>
          <w:ilvl w:val="0"/>
          <w:numId w:val="4"/>
        </w:numPr>
        <w:shd w:val="clear" w:color="auto" w:fill="FFFFFF"/>
        <w:spacing w:before="100" w:beforeAutospacing="1" w:after="300" w:line="240" w:lineRule="auto"/>
        <w:rPr>
          <w:rFonts w:eastAsia="Times New Roman" w:cs="Arial"/>
          <w:color w:val="212529"/>
          <w:szCs w:val="24"/>
          <w:lang w:eastAsia="en-GB"/>
        </w:rPr>
      </w:pPr>
      <w:r>
        <w:rPr>
          <w:rFonts w:eastAsia="Times New Roman" w:cs="Arial"/>
          <w:color w:val="212529"/>
          <w:szCs w:val="24"/>
          <w:lang w:eastAsia="en-GB"/>
        </w:rPr>
        <w:t>knowledge of the education sector and curricula in Wales, Ireland</w:t>
      </w:r>
      <w:r w:rsidR="00381415">
        <w:rPr>
          <w:rFonts w:eastAsia="Times New Roman" w:cs="Arial"/>
          <w:color w:val="212529"/>
          <w:szCs w:val="24"/>
          <w:lang w:eastAsia="en-GB"/>
        </w:rPr>
        <w:t>, or Scotland</w:t>
      </w:r>
    </w:p>
    <w:p w14:paraId="2B7EC1B2" w14:textId="2B870DF4" w:rsidR="00AF2800" w:rsidRPr="00AF2800" w:rsidRDefault="002E77FA" w:rsidP="00AF2800">
      <w:pPr>
        <w:numPr>
          <w:ilvl w:val="0"/>
          <w:numId w:val="4"/>
        </w:numPr>
        <w:shd w:val="clear" w:color="auto" w:fill="FFFFFF"/>
        <w:spacing w:before="100" w:beforeAutospacing="1" w:after="300" w:line="240" w:lineRule="auto"/>
        <w:rPr>
          <w:rFonts w:eastAsia="Times New Roman" w:cs="Arial"/>
          <w:color w:val="212529"/>
          <w:szCs w:val="24"/>
          <w:lang w:eastAsia="en-GB"/>
        </w:rPr>
      </w:pPr>
      <w:r w:rsidRPr="008740FC">
        <w:rPr>
          <w:rFonts w:eastAsia="Times New Roman" w:cs="Arial"/>
          <w:color w:val="212529"/>
          <w:szCs w:val="24"/>
          <w:lang w:eastAsia="en-GB"/>
        </w:rPr>
        <w:t xml:space="preserve">an interest in </w:t>
      </w:r>
      <w:r w:rsidR="00192DAC" w:rsidRPr="008740FC">
        <w:rPr>
          <w:rFonts w:eastAsia="Times New Roman" w:cs="Arial"/>
          <w:color w:val="212529"/>
          <w:szCs w:val="24"/>
          <w:lang w:eastAsia="en-GB"/>
        </w:rPr>
        <w:t>plants and the natural world</w:t>
      </w:r>
    </w:p>
    <w:p w14:paraId="0DFE1916" w14:textId="4BBC364A" w:rsidR="00AF2800" w:rsidRDefault="00AF2800" w:rsidP="008C210E">
      <w:pPr>
        <w:rPr>
          <w:rFonts w:eastAsia="Calibri" w:cs="Arial"/>
          <w:szCs w:val="24"/>
          <w:u w:val="single"/>
        </w:rPr>
      </w:pPr>
      <w:r w:rsidRPr="006604D6">
        <w:rPr>
          <w:rFonts w:eastAsia="Calibri" w:cs="Arial"/>
          <w:szCs w:val="24"/>
          <w:u w:val="single"/>
        </w:rPr>
        <w:t>Benefits to you</w:t>
      </w:r>
    </w:p>
    <w:p w14:paraId="128A2BAF" w14:textId="77777777" w:rsidR="005B1BAF" w:rsidRPr="005B1BAF" w:rsidRDefault="005B1BAF" w:rsidP="005B1BAF">
      <w:pPr>
        <w:rPr>
          <w:rFonts w:eastAsia="Calibri" w:cs="Arial"/>
          <w:szCs w:val="24"/>
        </w:rPr>
      </w:pPr>
      <w:r w:rsidRPr="005B1BAF">
        <w:rPr>
          <w:rFonts w:eastAsia="Calibri" w:cs="Arial"/>
          <w:szCs w:val="24"/>
        </w:rPr>
        <w:t>As a BGEN Trustee, you’ll:</w:t>
      </w:r>
    </w:p>
    <w:p w14:paraId="59BA8B39" w14:textId="553207DF" w:rsidR="005B1BAF" w:rsidRPr="005B1BAF" w:rsidRDefault="005B1BAF" w:rsidP="005B1BAF">
      <w:pPr>
        <w:numPr>
          <w:ilvl w:val="0"/>
          <w:numId w:val="11"/>
        </w:numPr>
        <w:rPr>
          <w:rFonts w:eastAsia="Calibri" w:cs="Arial"/>
          <w:szCs w:val="24"/>
        </w:rPr>
      </w:pPr>
      <w:r w:rsidRPr="005B1BAF">
        <w:rPr>
          <w:rFonts w:eastAsia="Calibri" w:cs="Arial"/>
          <w:szCs w:val="24"/>
        </w:rPr>
        <w:t>Share your passion for plant and nature education on a national and international stage</w:t>
      </w:r>
    </w:p>
    <w:p w14:paraId="647C01D1" w14:textId="7B64D850" w:rsidR="005B1BAF" w:rsidRPr="005B1BAF" w:rsidRDefault="005B1BAF" w:rsidP="005B1BAF">
      <w:pPr>
        <w:numPr>
          <w:ilvl w:val="0"/>
          <w:numId w:val="11"/>
        </w:numPr>
        <w:rPr>
          <w:rFonts w:eastAsia="Calibri" w:cs="Arial"/>
          <w:szCs w:val="24"/>
        </w:rPr>
      </w:pPr>
      <w:r w:rsidRPr="005B1BAF">
        <w:rPr>
          <w:rFonts w:eastAsia="Calibri" w:cs="Arial"/>
          <w:szCs w:val="24"/>
        </w:rPr>
        <w:t>Be part of a friendly, supportive team shaping BGEN’s future</w:t>
      </w:r>
    </w:p>
    <w:p w14:paraId="045E8F4A" w14:textId="66CB8140" w:rsidR="005B1BAF" w:rsidRPr="005B1BAF" w:rsidRDefault="005B1BAF" w:rsidP="005B1BAF">
      <w:pPr>
        <w:numPr>
          <w:ilvl w:val="0"/>
          <w:numId w:val="11"/>
        </w:numPr>
        <w:rPr>
          <w:rFonts w:eastAsia="Calibri" w:cs="Arial"/>
          <w:szCs w:val="24"/>
        </w:rPr>
      </w:pPr>
      <w:r w:rsidRPr="005B1BAF">
        <w:rPr>
          <w:rFonts w:eastAsia="Calibri" w:cs="Arial"/>
          <w:szCs w:val="24"/>
        </w:rPr>
        <w:t>Build experience in governance, strategy, fundraising and leadership</w:t>
      </w:r>
    </w:p>
    <w:p w14:paraId="3AABADA0" w14:textId="282A6EC2" w:rsidR="005B1BAF" w:rsidRPr="005B1BAF" w:rsidRDefault="005B1BAF" w:rsidP="005B1BAF">
      <w:pPr>
        <w:numPr>
          <w:ilvl w:val="0"/>
          <w:numId w:val="11"/>
        </w:numPr>
        <w:rPr>
          <w:rFonts w:eastAsia="Calibri" w:cs="Arial"/>
          <w:szCs w:val="24"/>
        </w:rPr>
      </w:pPr>
      <w:r w:rsidRPr="005B1BAF">
        <w:rPr>
          <w:rFonts w:eastAsia="Calibri" w:cs="Arial"/>
          <w:szCs w:val="24"/>
        </w:rPr>
        <w:t>Expand your professional network across cultural, heritage and environmental sectors</w:t>
      </w:r>
    </w:p>
    <w:p w14:paraId="67309F40" w14:textId="7EE7E1A3" w:rsidR="005B1BAF" w:rsidRPr="005B1BAF" w:rsidRDefault="005B1BAF" w:rsidP="005B1BAF">
      <w:pPr>
        <w:numPr>
          <w:ilvl w:val="0"/>
          <w:numId w:val="11"/>
        </w:numPr>
        <w:rPr>
          <w:rFonts w:eastAsia="Calibri" w:cs="Arial"/>
          <w:szCs w:val="24"/>
        </w:rPr>
      </w:pPr>
      <w:r w:rsidRPr="005B1BAF">
        <w:rPr>
          <w:rFonts w:eastAsia="Calibri" w:cs="Arial"/>
          <w:szCs w:val="24"/>
        </w:rPr>
        <w:t>Develop your own skills in decision-making, communication, and strategic planning</w:t>
      </w:r>
    </w:p>
    <w:p w14:paraId="33E1A167" w14:textId="77777777" w:rsidR="00AF2800" w:rsidRDefault="00AF2800" w:rsidP="008C210E">
      <w:pPr>
        <w:rPr>
          <w:rFonts w:eastAsia="Calibri" w:cs="Arial"/>
          <w:b/>
          <w:bCs/>
          <w:szCs w:val="24"/>
        </w:rPr>
      </w:pPr>
    </w:p>
    <w:p w14:paraId="2DAAE8FA" w14:textId="026D3D9F" w:rsidR="00EA3756" w:rsidRPr="00E411FD" w:rsidRDefault="00EA3756" w:rsidP="008C210E">
      <w:pPr>
        <w:rPr>
          <w:rFonts w:eastAsia="Calibri" w:cs="Arial"/>
          <w:b/>
          <w:bCs/>
          <w:szCs w:val="24"/>
        </w:rPr>
      </w:pPr>
      <w:r w:rsidRPr="00E411FD">
        <w:rPr>
          <w:rFonts w:eastAsia="Calibri" w:cs="Arial"/>
          <w:b/>
          <w:bCs/>
          <w:szCs w:val="24"/>
        </w:rPr>
        <w:lastRenderedPageBreak/>
        <w:t>How to apply</w:t>
      </w:r>
    </w:p>
    <w:p w14:paraId="2800107A" w14:textId="5AA045D4" w:rsidR="006D03E4" w:rsidRPr="00E411FD" w:rsidRDefault="00EA3756" w:rsidP="00EA3756">
      <w:pPr>
        <w:rPr>
          <w:rFonts w:eastAsia="Calibri" w:cs="Arial"/>
          <w:szCs w:val="24"/>
        </w:rPr>
      </w:pPr>
      <w:r w:rsidRPr="00E411FD">
        <w:rPr>
          <w:rFonts w:eastAsia="Calibri" w:cs="Arial"/>
          <w:szCs w:val="24"/>
        </w:rPr>
        <w:t xml:space="preserve">If you would like to join our team, please send a CV and cover letter (max 2 pages) outlining: (1) </w:t>
      </w:r>
      <w:r w:rsidR="006D03E4" w:rsidRPr="00E411FD">
        <w:rPr>
          <w:rFonts w:eastAsia="Calibri" w:cs="Arial"/>
          <w:szCs w:val="24"/>
        </w:rPr>
        <w:t>your suitability and experience for the role</w:t>
      </w:r>
      <w:r w:rsidRPr="00E411FD">
        <w:rPr>
          <w:rFonts w:eastAsia="Calibri" w:cs="Arial"/>
          <w:szCs w:val="24"/>
        </w:rPr>
        <w:t xml:space="preserve">, and (2) why you would like to join </w:t>
      </w:r>
      <w:r w:rsidR="00AF2800">
        <w:rPr>
          <w:rFonts w:eastAsia="Calibri" w:cs="Arial"/>
          <w:szCs w:val="24"/>
        </w:rPr>
        <w:t>the Board of Trustees of B</w:t>
      </w:r>
      <w:r w:rsidR="0074450B">
        <w:rPr>
          <w:rFonts w:eastAsia="Calibri" w:cs="Arial"/>
          <w:szCs w:val="24"/>
        </w:rPr>
        <w:t>GEN</w:t>
      </w:r>
      <w:r w:rsidR="007A7824" w:rsidRPr="00E411FD">
        <w:rPr>
          <w:rFonts w:eastAsia="Calibri" w:cs="Arial"/>
          <w:szCs w:val="24"/>
        </w:rPr>
        <w:t>,</w:t>
      </w:r>
      <w:r w:rsidRPr="00E411FD">
        <w:rPr>
          <w:rFonts w:eastAsia="Calibri" w:cs="Arial"/>
          <w:szCs w:val="24"/>
        </w:rPr>
        <w:t xml:space="preserve"> to </w:t>
      </w:r>
      <w:r w:rsidR="00625278">
        <w:rPr>
          <w:rFonts w:eastAsia="Calibri" w:cs="Arial"/>
          <w:szCs w:val="24"/>
        </w:rPr>
        <w:t>Samantha Bowden</w:t>
      </w:r>
      <w:r w:rsidR="006D03E4" w:rsidRPr="00E411FD">
        <w:rPr>
          <w:rFonts w:eastAsia="Calibri" w:cs="Arial"/>
          <w:szCs w:val="24"/>
        </w:rPr>
        <w:t xml:space="preserve">, </w:t>
      </w:r>
      <w:r w:rsidR="0074450B" w:rsidRPr="00E411FD">
        <w:rPr>
          <w:rFonts w:eastAsia="Calibri" w:cs="Arial"/>
          <w:szCs w:val="24"/>
        </w:rPr>
        <w:t>B</w:t>
      </w:r>
      <w:r w:rsidR="0074450B">
        <w:rPr>
          <w:rFonts w:eastAsia="Calibri" w:cs="Arial"/>
          <w:szCs w:val="24"/>
        </w:rPr>
        <w:t>GEN</w:t>
      </w:r>
      <w:r w:rsidR="0074450B" w:rsidRPr="00E411FD">
        <w:rPr>
          <w:rFonts w:eastAsia="Calibri" w:cs="Arial"/>
          <w:szCs w:val="24"/>
        </w:rPr>
        <w:t xml:space="preserve"> </w:t>
      </w:r>
      <w:r w:rsidR="006D03E4" w:rsidRPr="00E411FD">
        <w:rPr>
          <w:rFonts w:eastAsia="Calibri" w:cs="Arial"/>
          <w:szCs w:val="24"/>
        </w:rPr>
        <w:t xml:space="preserve">Coordinator, at: </w:t>
      </w:r>
      <w:hyperlink r:id="rId9" w:history="1">
        <w:r w:rsidR="006D03E4" w:rsidRPr="00E411FD">
          <w:rPr>
            <w:rStyle w:val="Hyperlink"/>
            <w:rFonts w:eastAsia="Calibri" w:cs="Arial"/>
            <w:szCs w:val="24"/>
          </w:rPr>
          <w:t>info@bgen.org.uk</w:t>
        </w:r>
      </w:hyperlink>
      <w:r w:rsidR="006D03E4" w:rsidRPr="00E411FD">
        <w:rPr>
          <w:rFonts w:eastAsia="Calibri" w:cs="Arial"/>
          <w:szCs w:val="24"/>
        </w:rPr>
        <w:t>.</w:t>
      </w:r>
    </w:p>
    <w:p w14:paraId="50CF9B98" w14:textId="41A00B86" w:rsidR="002B06CA" w:rsidRPr="00E411FD" w:rsidRDefault="00E44409" w:rsidP="008C210E">
      <w:pPr>
        <w:rPr>
          <w:rFonts w:eastAsia="Calibri" w:cs="Arial"/>
          <w:szCs w:val="24"/>
        </w:rPr>
      </w:pPr>
      <w:r>
        <w:rPr>
          <w:rFonts w:eastAsia="Calibri" w:cs="Arial"/>
          <w:szCs w:val="24"/>
        </w:rPr>
        <w:t>Interviews to be held during November 2025.</w:t>
      </w:r>
    </w:p>
    <w:p w14:paraId="3A6224E0" w14:textId="5A47D6EC" w:rsidR="008C210E" w:rsidRPr="00E411FD" w:rsidRDefault="008C210E" w:rsidP="008C210E">
      <w:pPr>
        <w:rPr>
          <w:rFonts w:eastAsia="Calibri" w:cs="Arial"/>
          <w:szCs w:val="24"/>
        </w:rPr>
      </w:pPr>
      <w:r w:rsidRPr="00E44409">
        <w:rPr>
          <w:rFonts w:eastAsia="Calibri" w:cs="Arial"/>
          <w:szCs w:val="24"/>
        </w:rPr>
        <w:t xml:space="preserve">The Board will recommend their proposed candidate to </w:t>
      </w:r>
      <w:r w:rsidR="0074450B" w:rsidRPr="00E44409">
        <w:rPr>
          <w:rFonts w:eastAsia="Calibri" w:cs="Arial"/>
          <w:szCs w:val="24"/>
        </w:rPr>
        <w:t xml:space="preserve">BGEN’s </w:t>
      </w:r>
      <w:r w:rsidR="004E1966" w:rsidRPr="00E44409">
        <w:rPr>
          <w:rFonts w:eastAsia="Calibri" w:cs="Arial"/>
          <w:szCs w:val="24"/>
        </w:rPr>
        <w:t xml:space="preserve">next Board meeting. The successful applicant will be expected to take up their post </w:t>
      </w:r>
      <w:r w:rsidR="00611049" w:rsidRPr="00E44409">
        <w:rPr>
          <w:rFonts w:eastAsia="Calibri" w:cs="Arial"/>
          <w:szCs w:val="24"/>
        </w:rPr>
        <w:t>following</w:t>
      </w:r>
      <w:r w:rsidR="00EA3756" w:rsidRPr="00E44409">
        <w:rPr>
          <w:rFonts w:eastAsia="Calibri" w:cs="Arial"/>
          <w:szCs w:val="24"/>
        </w:rPr>
        <w:t xml:space="preserve"> the </w:t>
      </w:r>
      <w:r w:rsidRPr="00E44409">
        <w:rPr>
          <w:rFonts w:eastAsia="Calibri" w:cs="Arial"/>
          <w:szCs w:val="24"/>
        </w:rPr>
        <w:t xml:space="preserve">Annual General Meeting </w:t>
      </w:r>
      <w:r w:rsidR="00EA3756" w:rsidRPr="00E44409">
        <w:rPr>
          <w:rFonts w:eastAsia="Calibri" w:cs="Arial"/>
          <w:szCs w:val="24"/>
        </w:rPr>
        <w:t xml:space="preserve">planned for </w:t>
      </w:r>
      <w:r w:rsidR="0086113D" w:rsidRPr="00E44409">
        <w:rPr>
          <w:rFonts w:eastAsia="Calibri" w:cs="Arial"/>
          <w:szCs w:val="24"/>
        </w:rPr>
        <w:t>late January 202</w:t>
      </w:r>
      <w:r w:rsidR="00625278" w:rsidRPr="00E44409">
        <w:rPr>
          <w:rFonts w:eastAsia="Calibri" w:cs="Arial"/>
          <w:szCs w:val="24"/>
        </w:rPr>
        <w:t>6.</w:t>
      </w:r>
    </w:p>
    <w:p w14:paraId="6CEF657B" w14:textId="110D00E4" w:rsidR="00625278" w:rsidRDefault="008C210E" w:rsidP="00EA3756">
      <w:pPr>
        <w:rPr>
          <w:rFonts w:eastAsia="Calibri" w:cs="Arial"/>
          <w:szCs w:val="24"/>
        </w:rPr>
      </w:pPr>
      <w:r w:rsidRPr="00E411FD">
        <w:rPr>
          <w:rFonts w:eastAsia="Calibri" w:cs="Arial"/>
          <w:szCs w:val="24"/>
        </w:rPr>
        <w:t>For an informal discussion about the role</w:t>
      </w:r>
      <w:r w:rsidR="00AF2800">
        <w:rPr>
          <w:rFonts w:eastAsia="Calibri" w:cs="Arial"/>
          <w:szCs w:val="24"/>
        </w:rPr>
        <w:t>,</w:t>
      </w:r>
      <w:r w:rsidR="00C834D3">
        <w:rPr>
          <w:rFonts w:eastAsia="Calibri" w:cs="Arial"/>
          <w:szCs w:val="24"/>
        </w:rPr>
        <w:t xml:space="preserve"> </w:t>
      </w:r>
      <w:r w:rsidRPr="00E411FD">
        <w:rPr>
          <w:rFonts w:eastAsia="Calibri" w:cs="Arial"/>
          <w:szCs w:val="24"/>
        </w:rPr>
        <w:t>it</w:t>
      </w:r>
      <w:r w:rsidR="00C834D3">
        <w:rPr>
          <w:rFonts w:eastAsia="Calibri" w:cs="Arial"/>
          <w:szCs w:val="24"/>
        </w:rPr>
        <w:t>’</w:t>
      </w:r>
      <w:r w:rsidRPr="00E411FD">
        <w:rPr>
          <w:rFonts w:eastAsia="Calibri" w:cs="Arial"/>
          <w:szCs w:val="24"/>
        </w:rPr>
        <w:t>s responsibilities</w:t>
      </w:r>
      <w:r w:rsidR="00AF2800">
        <w:rPr>
          <w:rFonts w:eastAsia="Calibri" w:cs="Arial"/>
          <w:szCs w:val="24"/>
        </w:rPr>
        <w:t>, or the different workstreams,</w:t>
      </w:r>
      <w:r w:rsidRPr="00E411FD">
        <w:rPr>
          <w:rFonts w:eastAsia="Calibri" w:cs="Arial"/>
          <w:szCs w:val="24"/>
        </w:rPr>
        <w:t xml:space="preserve"> please contact </w:t>
      </w:r>
      <w:r w:rsidR="00625278">
        <w:rPr>
          <w:rFonts w:eastAsia="Calibri" w:cs="Arial"/>
          <w:szCs w:val="24"/>
        </w:rPr>
        <w:t xml:space="preserve">Lauren Baker, Chair of </w:t>
      </w:r>
      <w:r w:rsidR="0074450B">
        <w:rPr>
          <w:rFonts w:eastAsia="Calibri" w:cs="Arial"/>
          <w:szCs w:val="24"/>
        </w:rPr>
        <w:t>BGEN</w:t>
      </w:r>
      <w:r w:rsidRPr="00E411FD">
        <w:rPr>
          <w:rFonts w:eastAsia="Calibri" w:cs="Arial"/>
          <w:szCs w:val="24"/>
        </w:rPr>
        <w:t xml:space="preserve">, at </w:t>
      </w:r>
      <w:hyperlink r:id="rId10" w:history="1">
        <w:r w:rsidR="00625278" w:rsidRPr="00606C36">
          <w:rPr>
            <w:rStyle w:val="Hyperlink"/>
            <w:rFonts w:eastAsia="Calibri" w:cs="Arial"/>
            <w:szCs w:val="24"/>
          </w:rPr>
          <w:t>lauren.baker@obg.ox.ac.uk</w:t>
        </w:r>
      </w:hyperlink>
      <w:r w:rsidR="00625278">
        <w:rPr>
          <w:rFonts w:eastAsia="Calibri" w:cs="Arial"/>
          <w:szCs w:val="24"/>
        </w:rPr>
        <w:t>.</w:t>
      </w:r>
    </w:p>
    <w:p w14:paraId="59CEA83F" w14:textId="6D8459C8" w:rsidR="00EA3756" w:rsidRPr="00E411FD" w:rsidRDefault="00EA3756" w:rsidP="00EA3756">
      <w:pPr>
        <w:rPr>
          <w:rFonts w:eastAsia="Calibri" w:cs="Arial"/>
          <w:szCs w:val="24"/>
        </w:rPr>
      </w:pPr>
      <w:r w:rsidRPr="00E411FD">
        <w:rPr>
          <w:rFonts w:eastAsia="Calibri" w:cs="Arial"/>
          <w:szCs w:val="24"/>
        </w:rPr>
        <w:t xml:space="preserve">Thank you for your interest in </w:t>
      </w:r>
      <w:r w:rsidR="005B2244">
        <w:rPr>
          <w:rFonts w:eastAsia="Calibri" w:cs="Arial"/>
          <w:szCs w:val="24"/>
        </w:rPr>
        <w:t>B</w:t>
      </w:r>
      <w:r w:rsidR="0074450B">
        <w:rPr>
          <w:rFonts w:eastAsia="Calibri" w:cs="Arial"/>
          <w:szCs w:val="24"/>
        </w:rPr>
        <w:t>GEN</w:t>
      </w:r>
      <w:r w:rsidR="005B2244">
        <w:rPr>
          <w:rFonts w:eastAsia="Calibri" w:cs="Arial"/>
          <w:szCs w:val="24"/>
        </w:rPr>
        <w:t>.</w:t>
      </w:r>
    </w:p>
    <w:p w14:paraId="1C1A89B4" w14:textId="77777777" w:rsidR="00A5730B" w:rsidRDefault="00A5730B" w:rsidP="00EA3756">
      <w:pPr>
        <w:rPr>
          <w:rFonts w:eastAsia="Calibri" w:cs="Arial"/>
          <w:szCs w:val="24"/>
        </w:rPr>
      </w:pPr>
    </w:p>
    <w:p w14:paraId="362229F3" w14:textId="77777777" w:rsidR="00127EC0" w:rsidRPr="00E411FD" w:rsidRDefault="00127EC0" w:rsidP="00EA3756">
      <w:pPr>
        <w:rPr>
          <w:rFonts w:eastAsia="Calibri" w:cs="Arial"/>
          <w:szCs w:val="24"/>
        </w:rPr>
      </w:pPr>
    </w:p>
    <w:p w14:paraId="3EC61908" w14:textId="1BF198D7" w:rsidR="00A5730B" w:rsidRPr="00E411FD" w:rsidRDefault="00A5730B" w:rsidP="00EA3756">
      <w:pPr>
        <w:rPr>
          <w:rFonts w:eastAsia="Calibri" w:cs="Arial"/>
          <w:szCs w:val="24"/>
        </w:rPr>
      </w:pPr>
      <w:r w:rsidRPr="00E411FD">
        <w:rPr>
          <w:rFonts w:eastAsia="Calibri" w:cs="Arial"/>
          <w:szCs w:val="24"/>
        </w:rPr>
        <w:t xml:space="preserve">The </w:t>
      </w:r>
      <w:r w:rsidR="0074450B">
        <w:rPr>
          <w:rFonts w:eastAsia="Calibri" w:cs="Arial"/>
          <w:szCs w:val="24"/>
        </w:rPr>
        <w:t>BGEN</w:t>
      </w:r>
      <w:r w:rsidR="0074450B" w:rsidRPr="00E411FD">
        <w:rPr>
          <w:rFonts w:eastAsia="Calibri" w:cs="Arial"/>
          <w:szCs w:val="24"/>
        </w:rPr>
        <w:t xml:space="preserve"> </w:t>
      </w:r>
      <w:r w:rsidRPr="00E411FD">
        <w:rPr>
          <w:rFonts w:eastAsia="Calibri" w:cs="Arial"/>
          <w:szCs w:val="24"/>
        </w:rPr>
        <w:t>Board</w:t>
      </w:r>
    </w:p>
    <w:p w14:paraId="1434F842" w14:textId="77777777" w:rsidR="00D947C6" w:rsidRDefault="00D947C6">
      <w:pPr>
        <w:rPr>
          <w:rFonts w:ascii="Century Gothic" w:hAnsi="Century Gothic"/>
          <w:sz w:val="22"/>
          <w:szCs w:val="20"/>
        </w:rPr>
      </w:pPr>
    </w:p>
    <w:p w14:paraId="4CE1CD05" w14:textId="77777777" w:rsidR="00D947C6" w:rsidRPr="00AB0F56" w:rsidRDefault="00D947C6">
      <w:pPr>
        <w:rPr>
          <w:rFonts w:ascii="Century Gothic" w:hAnsi="Century Gothic"/>
          <w:sz w:val="22"/>
          <w:szCs w:val="20"/>
        </w:rPr>
      </w:pPr>
    </w:p>
    <w:sectPr w:rsidR="00D947C6" w:rsidRPr="00AB0F56">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65A7" w14:textId="77777777" w:rsidR="007D688C" w:rsidRDefault="007D688C" w:rsidP="005E20AE">
      <w:pPr>
        <w:spacing w:after="0" w:line="240" w:lineRule="auto"/>
      </w:pPr>
      <w:r>
        <w:separator/>
      </w:r>
    </w:p>
  </w:endnote>
  <w:endnote w:type="continuationSeparator" w:id="0">
    <w:p w14:paraId="0940617A" w14:textId="77777777" w:rsidR="007D688C" w:rsidRDefault="007D688C" w:rsidP="005E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75005" w14:textId="77777777" w:rsidR="007D688C" w:rsidRDefault="007D688C" w:rsidP="005E20AE">
      <w:pPr>
        <w:spacing w:after="0" w:line="240" w:lineRule="auto"/>
      </w:pPr>
      <w:r>
        <w:separator/>
      </w:r>
    </w:p>
  </w:footnote>
  <w:footnote w:type="continuationSeparator" w:id="0">
    <w:p w14:paraId="2A2B7952" w14:textId="77777777" w:rsidR="007D688C" w:rsidRDefault="007D688C" w:rsidP="005E2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13A1E" w14:textId="02463250" w:rsidR="005E20AE" w:rsidRDefault="00A2432B">
    <w:pPr>
      <w:pStyle w:val="Header"/>
    </w:pPr>
    <w:r>
      <w:rPr>
        <w:noProof/>
      </w:rPr>
      <w:drawing>
        <wp:inline distT="0" distB="0" distL="0" distR="0" wp14:anchorId="6C307E14" wp14:editId="6E7E9512">
          <wp:extent cx="2343150" cy="12357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43150" cy="12357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655A"/>
    <w:multiLevelType w:val="multilevel"/>
    <w:tmpl w:val="DB340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340203"/>
    <w:multiLevelType w:val="multilevel"/>
    <w:tmpl w:val="BC52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2B489B"/>
    <w:multiLevelType w:val="multilevel"/>
    <w:tmpl w:val="390E186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367B4907"/>
    <w:multiLevelType w:val="multilevel"/>
    <w:tmpl w:val="BA6A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C013F"/>
    <w:multiLevelType w:val="hybridMultilevel"/>
    <w:tmpl w:val="D3E229D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5" w15:restartNumberingAfterBreak="0">
    <w:nsid w:val="44FA6FA2"/>
    <w:multiLevelType w:val="multilevel"/>
    <w:tmpl w:val="AE18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05485"/>
    <w:multiLevelType w:val="hybridMultilevel"/>
    <w:tmpl w:val="6F78D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F2B50"/>
    <w:multiLevelType w:val="multilevel"/>
    <w:tmpl w:val="C3B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417EF"/>
    <w:multiLevelType w:val="multilevel"/>
    <w:tmpl w:val="C65C43B2"/>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9" w15:restartNumberingAfterBreak="0">
    <w:nsid w:val="6B1F5037"/>
    <w:multiLevelType w:val="multilevel"/>
    <w:tmpl w:val="0834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862AA8"/>
    <w:multiLevelType w:val="multilevel"/>
    <w:tmpl w:val="4E50D59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906722880">
    <w:abstractNumId w:val="8"/>
  </w:num>
  <w:num w:numId="2" w16cid:durableId="115101546">
    <w:abstractNumId w:val="2"/>
  </w:num>
  <w:num w:numId="3" w16cid:durableId="1542596248">
    <w:abstractNumId w:val="10"/>
  </w:num>
  <w:num w:numId="4" w16cid:durableId="1241477093">
    <w:abstractNumId w:val="5"/>
  </w:num>
  <w:num w:numId="5" w16cid:durableId="557325547">
    <w:abstractNumId w:val="0"/>
  </w:num>
  <w:num w:numId="6" w16cid:durableId="202980980">
    <w:abstractNumId w:val="1"/>
  </w:num>
  <w:num w:numId="7" w16cid:durableId="1267427470">
    <w:abstractNumId w:val="4"/>
  </w:num>
  <w:num w:numId="8" w16cid:durableId="706415227">
    <w:abstractNumId w:val="3"/>
  </w:num>
  <w:num w:numId="9" w16cid:durableId="984893767">
    <w:abstractNumId w:val="9"/>
  </w:num>
  <w:num w:numId="10" w16cid:durableId="2033416549">
    <w:abstractNumId w:val="6"/>
  </w:num>
  <w:num w:numId="11" w16cid:durableId="832619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AA"/>
    <w:rsid w:val="00006EE1"/>
    <w:rsid w:val="000211C6"/>
    <w:rsid w:val="000353D4"/>
    <w:rsid w:val="00061889"/>
    <w:rsid w:val="000847FD"/>
    <w:rsid w:val="000958E4"/>
    <w:rsid w:val="000B5CE3"/>
    <w:rsid w:val="000B7509"/>
    <w:rsid w:val="000D5798"/>
    <w:rsid w:val="000E73B4"/>
    <w:rsid w:val="00127EC0"/>
    <w:rsid w:val="001407C8"/>
    <w:rsid w:val="00190804"/>
    <w:rsid w:val="00192DAC"/>
    <w:rsid w:val="001A0991"/>
    <w:rsid w:val="001A209F"/>
    <w:rsid w:val="001C47CA"/>
    <w:rsid w:val="001D096A"/>
    <w:rsid w:val="001E238D"/>
    <w:rsid w:val="002045F3"/>
    <w:rsid w:val="00216D5B"/>
    <w:rsid w:val="00231E36"/>
    <w:rsid w:val="00282D68"/>
    <w:rsid w:val="0028509C"/>
    <w:rsid w:val="00291AA6"/>
    <w:rsid w:val="00294B04"/>
    <w:rsid w:val="002969C9"/>
    <w:rsid w:val="002A0F67"/>
    <w:rsid w:val="002B0348"/>
    <w:rsid w:val="002B06CA"/>
    <w:rsid w:val="002B3734"/>
    <w:rsid w:val="002B7AAE"/>
    <w:rsid w:val="002E2721"/>
    <w:rsid w:val="002E2E4D"/>
    <w:rsid w:val="002E77FA"/>
    <w:rsid w:val="00334127"/>
    <w:rsid w:val="0033772A"/>
    <w:rsid w:val="003634D6"/>
    <w:rsid w:val="00374479"/>
    <w:rsid w:val="00381415"/>
    <w:rsid w:val="003E5378"/>
    <w:rsid w:val="003F35C2"/>
    <w:rsid w:val="003F5F9E"/>
    <w:rsid w:val="00430833"/>
    <w:rsid w:val="0043374E"/>
    <w:rsid w:val="004500D8"/>
    <w:rsid w:val="00462A28"/>
    <w:rsid w:val="0048791F"/>
    <w:rsid w:val="00490D5E"/>
    <w:rsid w:val="00495E02"/>
    <w:rsid w:val="004A233A"/>
    <w:rsid w:val="004B1DCA"/>
    <w:rsid w:val="004B433C"/>
    <w:rsid w:val="004D73A8"/>
    <w:rsid w:val="004E093E"/>
    <w:rsid w:val="004E1966"/>
    <w:rsid w:val="004E209D"/>
    <w:rsid w:val="004E2E9B"/>
    <w:rsid w:val="004F0882"/>
    <w:rsid w:val="0050260D"/>
    <w:rsid w:val="00504E44"/>
    <w:rsid w:val="00512520"/>
    <w:rsid w:val="005129B1"/>
    <w:rsid w:val="00524710"/>
    <w:rsid w:val="0052697F"/>
    <w:rsid w:val="00526C53"/>
    <w:rsid w:val="0055238B"/>
    <w:rsid w:val="00554572"/>
    <w:rsid w:val="00554CAA"/>
    <w:rsid w:val="0057469C"/>
    <w:rsid w:val="00587989"/>
    <w:rsid w:val="005975EF"/>
    <w:rsid w:val="005B1BAF"/>
    <w:rsid w:val="005B2244"/>
    <w:rsid w:val="005B76C0"/>
    <w:rsid w:val="005D1D78"/>
    <w:rsid w:val="005E20AE"/>
    <w:rsid w:val="00611049"/>
    <w:rsid w:val="00612258"/>
    <w:rsid w:val="00625278"/>
    <w:rsid w:val="00640115"/>
    <w:rsid w:val="00642B95"/>
    <w:rsid w:val="006604D6"/>
    <w:rsid w:val="00673FF7"/>
    <w:rsid w:val="006B5EF8"/>
    <w:rsid w:val="006C4FCA"/>
    <w:rsid w:val="006C64E7"/>
    <w:rsid w:val="006D03E4"/>
    <w:rsid w:val="006E61E0"/>
    <w:rsid w:val="007001B3"/>
    <w:rsid w:val="00706D02"/>
    <w:rsid w:val="0074450B"/>
    <w:rsid w:val="0074758C"/>
    <w:rsid w:val="00760B04"/>
    <w:rsid w:val="0076325E"/>
    <w:rsid w:val="00764D4D"/>
    <w:rsid w:val="0076593B"/>
    <w:rsid w:val="007702D4"/>
    <w:rsid w:val="007753D7"/>
    <w:rsid w:val="00776D96"/>
    <w:rsid w:val="007906E9"/>
    <w:rsid w:val="007A59C9"/>
    <w:rsid w:val="007A7824"/>
    <w:rsid w:val="007B5F54"/>
    <w:rsid w:val="007C21C6"/>
    <w:rsid w:val="007D688C"/>
    <w:rsid w:val="00810871"/>
    <w:rsid w:val="00811AD4"/>
    <w:rsid w:val="0081691D"/>
    <w:rsid w:val="00825773"/>
    <w:rsid w:val="00840C87"/>
    <w:rsid w:val="0086113D"/>
    <w:rsid w:val="0086640E"/>
    <w:rsid w:val="008740FC"/>
    <w:rsid w:val="008A179F"/>
    <w:rsid w:val="008B5D7F"/>
    <w:rsid w:val="008C210E"/>
    <w:rsid w:val="008D74EC"/>
    <w:rsid w:val="008E6BE1"/>
    <w:rsid w:val="00907B2F"/>
    <w:rsid w:val="009322E8"/>
    <w:rsid w:val="00945498"/>
    <w:rsid w:val="00964789"/>
    <w:rsid w:val="009667DB"/>
    <w:rsid w:val="009742D9"/>
    <w:rsid w:val="0097788E"/>
    <w:rsid w:val="009B0F6B"/>
    <w:rsid w:val="009D32E2"/>
    <w:rsid w:val="009E2DDC"/>
    <w:rsid w:val="009F6065"/>
    <w:rsid w:val="009F6595"/>
    <w:rsid w:val="00A1797D"/>
    <w:rsid w:val="00A2432B"/>
    <w:rsid w:val="00A3207B"/>
    <w:rsid w:val="00A55E34"/>
    <w:rsid w:val="00A5730B"/>
    <w:rsid w:val="00A6108E"/>
    <w:rsid w:val="00A6399D"/>
    <w:rsid w:val="00A92A05"/>
    <w:rsid w:val="00AA504E"/>
    <w:rsid w:val="00AA5E75"/>
    <w:rsid w:val="00AB0F56"/>
    <w:rsid w:val="00AB262B"/>
    <w:rsid w:val="00AD7A04"/>
    <w:rsid w:val="00AF2800"/>
    <w:rsid w:val="00B02DBF"/>
    <w:rsid w:val="00B049B8"/>
    <w:rsid w:val="00B7745A"/>
    <w:rsid w:val="00B93676"/>
    <w:rsid w:val="00BA081C"/>
    <w:rsid w:val="00BC06A8"/>
    <w:rsid w:val="00BC7EE7"/>
    <w:rsid w:val="00BE2992"/>
    <w:rsid w:val="00BF7050"/>
    <w:rsid w:val="00BF7851"/>
    <w:rsid w:val="00C40BD7"/>
    <w:rsid w:val="00C61546"/>
    <w:rsid w:val="00C64CE4"/>
    <w:rsid w:val="00C71D66"/>
    <w:rsid w:val="00C834D3"/>
    <w:rsid w:val="00CB509D"/>
    <w:rsid w:val="00CC2729"/>
    <w:rsid w:val="00CD4AD6"/>
    <w:rsid w:val="00CD54CA"/>
    <w:rsid w:val="00CF4314"/>
    <w:rsid w:val="00D10C0F"/>
    <w:rsid w:val="00D27611"/>
    <w:rsid w:val="00D627F3"/>
    <w:rsid w:val="00D85721"/>
    <w:rsid w:val="00D87E59"/>
    <w:rsid w:val="00D947C6"/>
    <w:rsid w:val="00DA071C"/>
    <w:rsid w:val="00DB42CD"/>
    <w:rsid w:val="00DB64D2"/>
    <w:rsid w:val="00DC2C68"/>
    <w:rsid w:val="00E112AC"/>
    <w:rsid w:val="00E1770F"/>
    <w:rsid w:val="00E20022"/>
    <w:rsid w:val="00E30029"/>
    <w:rsid w:val="00E35A66"/>
    <w:rsid w:val="00E411FD"/>
    <w:rsid w:val="00E44409"/>
    <w:rsid w:val="00E5297D"/>
    <w:rsid w:val="00E54DDC"/>
    <w:rsid w:val="00E54E1F"/>
    <w:rsid w:val="00E84018"/>
    <w:rsid w:val="00E847AF"/>
    <w:rsid w:val="00EA3756"/>
    <w:rsid w:val="00EA6F01"/>
    <w:rsid w:val="00EA7236"/>
    <w:rsid w:val="00EA76B9"/>
    <w:rsid w:val="00EB77BD"/>
    <w:rsid w:val="00EC2F79"/>
    <w:rsid w:val="00EC3463"/>
    <w:rsid w:val="00ED0745"/>
    <w:rsid w:val="00ED272F"/>
    <w:rsid w:val="00EE0D9E"/>
    <w:rsid w:val="00EE2213"/>
    <w:rsid w:val="00EF2161"/>
    <w:rsid w:val="00EF6125"/>
    <w:rsid w:val="00F008FC"/>
    <w:rsid w:val="00F11411"/>
    <w:rsid w:val="00F33386"/>
    <w:rsid w:val="00F43CDE"/>
    <w:rsid w:val="00F47D2D"/>
    <w:rsid w:val="00F52318"/>
    <w:rsid w:val="00F56E62"/>
    <w:rsid w:val="00F7462D"/>
    <w:rsid w:val="00F979D1"/>
    <w:rsid w:val="00FA580C"/>
    <w:rsid w:val="00FA6937"/>
    <w:rsid w:val="00FB25AA"/>
    <w:rsid w:val="00FD33C4"/>
    <w:rsid w:val="00FD59AB"/>
    <w:rsid w:val="00FD5A2C"/>
    <w:rsid w:val="00FD5F5F"/>
    <w:rsid w:val="00FF3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D21EE6"/>
  <w15:chartTrackingRefBased/>
  <w15:docId w15:val="{FF9A9161-CE73-424E-A918-E33BED2B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756"/>
    <w:rPr>
      <w:color w:val="0563C1" w:themeColor="hyperlink"/>
      <w:u w:val="single"/>
    </w:rPr>
  </w:style>
  <w:style w:type="character" w:styleId="UnresolvedMention">
    <w:name w:val="Unresolved Mention"/>
    <w:basedOn w:val="DefaultParagraphFont"/>
    <w:uiPriority w:val="99"/>
    <w:semiHidden/>
    <w:unhideWhenUsed/>
    <w:rsid w:val="00EA3756"/>
    <w:rPr>
      <w:color w:val="605E5C"/>
      <w:shd w:val="clear" w:color="auto" w:fill="E1DFDD"/>
    </w:rPr>
  </w:style>
  <w:style w:type="paragraph" w:styleId="NormalWeb">
    <w:name w:val="Normal (Web)"/>
    <w:basedOn w:val="Normal"/>
    <w:uiPriority w:val="99"/>
    <w:semiHidden/>
    <w:unhideWhenUsed/>
    <w:rsid w:val="00E847A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E847AF"/>
    <w:rPr>
      <w:b/>
      <w:bCs/>
    </w:rPr>
  </w:style>
  <w:style w:type="paragraph" w:customStyle="1" w:styleId="paragraph">
    <w:name w:val="paragraph"/>
    <w:basedOn w:val="Normal"/>
    <w:rsid w:val="00490D5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90D5E"/>
  </w:style>
  <w:style w:type="character" w:customStyle="1" w:styleId="eop">
    <w:name w:val="eop"/>
    <w:basedOn w:val="DefaultParagraphFont"/>
    <w:rsid w:val="00490D5E"/>
  </w:style>
  <w:style w:type="paragraph" w:styleId="ListParagraph">
    <w:name w:val="List Paragraph"/>
    <w:basedOn w:val="Normal"/>
    <w:uiPriority w:val="34"/>
    <w:qFormat/>
    <w:rsid w:val="008A179F"/>
    <w:pPr>
      <w:ind w:left="720"/>
      <w:contextualSpacing/>
    </w:pPr>
  </w:style>
  <w:style w:type="paragraph" w:styleId="Revision">
    <w:name w:val="Revision"/>
    <w:hidden/>
    <w:uiPriority w:val="99"/>
    <w:semiHidden/>
    <w:rsid w:val="003F5F9E"/>
    <w:pPr>
      <w:spacing w:after="0" w:line="240" w:lineRule="auto"/>
    </w:pPr>
  </w:style>
  <w:style w:type="paragraph" w:styleId="Header">
    <w:name w:val="header"/>
    <w:basedOn w:val="Normal"/>
    <w:link w:val="HeaderChar"/>
    <w:uiPriority w:val="99"/>
    <w:unhideWhenUsed/>
    <w:rsid w:val="005E20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0AE"/>
  </w:style>
  <w:style w:type="paragraph" w:styleId="Footer">
    <w:name w:val="footer"/>
    <w:basedOn w:val="Normal"/>
    <w:link w:val="FooterChar"/>
    <w:uiPriority w:val="99"/>
    <w:unhideWhenUsed/>
    <w:rsid w:val="005E20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0AE"/>
  </w:style>
  <w:style w:type="character" w:styleId="CommentReference">
    <w:name w:val="annotation reference"/>
    <w:basedOn w:val="DefaultParagraphFont"/>
    <w:uiPriority w:val="99"/>
    <w:semiHidden/>
    <w:unhideWhenUsed/>
    <w:rsid w:val="004500D8"/>
    <w:rPr>
      <w:sz w:val="16"/>
      <w:szCs w:val="16"/>
    </w:rPr>
  </w:style>
  <w:style w:type="paragraph" w:styleId="CommentText">
    <w:name w:val="annotation text"/>
    <w:basedOn w:val="Normal"/>
    <w:link w:val="CommentTextChar"/>
    <w:uiPriority w:val="99"/>
    <w:semiHidden/>
    <w:unhideWhenUsed/>
    <w:rsid w:val="004500D8"/>
    <w:pPr>
      <w:spacing w:line="240" w:lineRule="auto"/>
    </w:pPr>
    <w:rPr>
      <w:sz w:val="20"/>
      <w:szCs w:val="20"/>
    </w:rPr>
  </w:style>
  <w:style w:type="character" w:customStyle="1" w:styleId="CommentTextChar">
    <w:name w:val="Comment Text Char"/>
    <w:basedOn w:val="DefaultParagraphFont"/>
    <w:link w:val="CommentText"/>
    <w:uiPriority w:val="99"/>
    <w:semiHidden/>
    <w:rsid w:val="004500D8"/>
    <w:rPr>
      <w:sz w:val="20"/>
      <w:szCs w:val="20"/>
    </w:rPr>
  </w:style>
  <w:style w:type="paragraph" w:styleId="CommentSubject">
    <w:name w:val="annotation subject"/>
    <w:basedOn w:val="CommentText"/>
    <w:next w:val="CommentText"/>
    <w:link w:val="CommentSubjectChar"/>
    <w:uiPriority w:val="99"/>
    <w:semiHidden/>
    <w:unhideWhenUsed/>
    <w:rsid w:val="004500D8"/>
    <w:rPr>
      <w:b/>
      <w:bCs/>
    </w:rPr>
  </w:style>
  <w:style w:type="character" w:customStyle="1" w:styleId="CommentSubjectChar">
    <w:name w:val="Comment Subject Char"/>
    <w:basedOn w:val="CommentTextChar"/>
    <w:link w:val="CommentSubject"/>
    <w:uiPriority w:val="99"/>
    <w:semiHidden/>
    <w:rsid w:val="004500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1047">
      <w:bodyDiv w:val="1"/>
      <w:marLeft w:val="0"/>
      <w:marRight w:val="0"/>
      <w:marTop w:val="0"/>
      <w:marBottom w:val="0"/>
      <w:divBdr>
        <w:top w:val="none" w:sz="0" w:space="0" w:color="auto"/>
        <w:left w:val="none" w:sz="0" w:space="0" w:color="auto"/>
        <w:bottom w:val="none" w:sz="0" w:space="0" w:color="auto"/>
        <w:right w:val="none" w:sz="0" w:space="0" w:color="auto"/>
      </w:divBdr>
    </w:div>
    <w:div w:id="80684612">
      <w:bodyDiv w:val="1"/>
      <w:marLeft w:val="0"/>
      <w:marRight w:val="0"/>
      <w:marTop w:val="0"/>
      <w:marBottom w:val="0"/>
      <w:divBdr>
        <w:top w:val="none" w:sz="0" w:space="0" w:color="auto"/>
        <w:left w:val="none" w:sz="0" w:space="0" w:color="auto"/>
        <w:bottom w:val="none" w:sz="0" w:space="0" w:color="auto"/>
        <w:right w:val="none" w:sz="0" w:space="0" w:color="auto"/>
      </w:divBdr>
    </w:div>
    <w:div w:id="348996009">
      <w:bodyDiv w:val="1"/>
      <w:marLeft w:val="0"/>
      <w:marRight w:val="0"/>
      <w:marTop w:val="0"/>
      <w:marBottom w:val="0"/>
      <w:divBdr>
        <w:top w:val="none" w:sz="0" w:space="0" w:color="auto"/>
        <w:left w:val="none" w:sz="0" w:space="0" w:color="auto"/>
        <w:bottom w:val="none" w:sz="0" w:space="0" w:color="auto"/>
        <w:right w:val="none" w:sz="0" w:space="0" w:color="auto"/>
      </w:divBdr>
    </w:div>
    <w:div w:id="535387315">
      <w:bodyDiv w:val="1"/>
      <w:marLeft w:val="0"/>
      <w:marRight w:val="0"/>
      <w:marTop w:val="0"/>
      <w:marBottom w:val="0"/>
      <w:divBdr>
        <w:top w:val="none" w:sz="0" w:space="0" w:color="auto"/>
        <w:left w:val="none" w:sz="0" w:space="0" w:color="auto"/>
        <w:bottom w:val="none" w:sz="0" w:space="0" w:color="auto"/>
        <w:right w:val="none" w:sz="0" w:space="0" w:color="auto"/>
      </w:divBdr>
    </w:div>
    <w:div w:id="762796266">
      <w:bodyDiv w:val="1"/>
      <w:marLeft w:val="0"/>
      <w:marRight w:val="0"/>
      <w:marTop w:val="0"/>
      <w:marBottom w:val="0"/>
      <w:divBdr>
        <w:top w:val="none" w:sz="0" w:space="0" w:color="auto"/>
        <w:left w:val="none" w:sz="0" w:space="0" w:color="auto"/>
        <w:bottom w:val="none" w:sz="0" w:space="0" w:color="auto"/>
        <w:right w:val="none" w:sz="0" w:space="0" w:color="auto"/>
      </w:divBdr>
      <w:divsChild>
        <w:div w:id="272828775">
          <w:marLeft w:val="0"/>
          <w:marRight w:val="0"/>
          <w:marTop w:val="0"/>
          <w:marBottom w:val="0"/>
          <w:divBdr>
            <w:top w:val="none" w:sz="0" w:space="0" w:color="auto"/>
            <w:left w:val="none" w:sz="0" w:space="0" w:color="auto"/>
            <w:bottom w:val="none" w:sz="0" w:space="0" w:color="auto"/>
            <w:right w:val="none" w:sz="0" w:space="0" w:color="auto"/>
          </w:divBdr>
        </w:div>
        <w:div w:id="1126773860">
          <w:marLeft w:val="0"/>
          <w:marRight w:val="0"/>
          <w:marTop w:val="0"/>
          <w:marBottom w:val="0"/>
          <w:divBdr>
            <w:top w:val="none" w:sz="0" w:space="0" w:color="auto"/>
            <w:left w:val="none" w:sz="0" w:space="0" w:color="auto"/>
            <w:bottom w:val="none" w:sz="0" w:space="0" w:color="auto"/>
            <w:right w:val="none" w:sz="0" w:space="0" w:color="auto"/>
          </w:divBdr>
        </w:div>
        <w:div w:id="2005090036">
          <w:marLeft w:val="0"/>
          <w:marRight w:val="0"/>
          <w:marTop w:val="0"/>
          <w:marBottom w:val="0"/>
          <w:divBdr>
            <w:top w:val="none" w:sz="0" w:space="0" w:color="auto"/>
            <w:left w:val="none" w:sz="0" w:space="0" w:color="auto"/>
            <w:bottom w:val="none" w:sz="0" w:space="0" w:color="auto"/>
            <w:right w:val="none" w:sz="0" w:space="0" w:color="auto"/>
          </w:divBdr>
        </w:div>
      </w:divsChild>
    </w:div>
    <w:div w:id="879172862">
      <w:bodyDiv w:val="1"/>
      <w:marLeft w:val="0"/>
      <w:marRight w:val="0"/>
      <w:marTop w:val="0"/>
      <w:marBottom w:val="0"/>
      <w:divBdr>
        <w:top w:val="none" w:sz="0" w:space="0" w:color="auto"/>
        <w:left w:val="none" w:sz="0" w:space="0" w:color="auto"/>
        <w:bottom w:val="none" w:sz="0" w:space="0" w:color="auto"/>
        <w:right w:val="none" w:sz="0" w:space="0" w:color="auto"/>
      </w:divBdr>
    </w:div>
    <w:div w:id="1102266908">
      <w:bodyDiv w:val="1"/>
      <w:marLeft w:val="0"/>
      <w:marRight w:val="0"/>
      <w:marTop w:val="0"/>
      <w:marBottom w:val="0"/>
      <w:divBdr>
        <w:top w:val="none" w:sz="0" w:space="0" w:color="auto"/>
        <w:left w:val="none" w:sz="0" w:space="0" w:color="auto"/>
        <w:bottom w:val="none" w:sz="0" w:space="0" w:color="auto"/>
        <w:right w:val="none" w:sz="0" w:space="0" w:color="auto"/>
      </w:divBdr>
    </w:div>
    <w:div w:id="1397705918">
      <w:bodyDiv w:val="1"/>
      <w:marLeft w:val="0"/>
      <w:marRight w:val="0"/>
      <w:marTop w:val="0"/>
      <w:marBottom w:val="0"/>
      <w:divBdr>
        <w:top w:val="none" w:sz="0" w:space="0" w:color="auto"/>
        <w:left w:val="none" w:sz="0" w:space="0" w:color="auto"/>
        <w:bottom w:val="none" w:sz="0" w:space="0" w:color="auto"/>
        <w:right w:val="none" w:sz="0" w:space="0" w:color="auto"/>
      </w:divBdr>
    </w:div>
    <w:div w:id="1411125150">
      <w:bodyDiv w:val="1"/>
      <w:marLeft w:val="0"/>
      <w:marRight w:val="0"/>
      <w:marTop w:val="0"/>
      <w:marBottom w:val="0"/>
      <w:divBdr>
        <w:top w:val="none" w:sz="0" w:space="0" w:color="auto"/>
        <w:left w:val="none" w:sz="0" w:space="0" w:color="auto"/>
        <w:bottom w:val="none" w:sz="0" w:space="0" w:color="auto"/>
        <w:right w:val="none" w:sz="0" w:space="0" w:color="auto"/>
      </w:divBdr>
    </w:div>
    <w:div w:id="1755009584">
      <w:bodyDiv w:val="1"/>
      <w:marLeft w:val="0"/>
      <w:marRight w:val="0"/>
      <w:marTop w:val="0"/>
      <w:marBottom w:val="0"/>
      <w:divBdr>
        <w:top w:val="none" w:sz="0" w:space="0" w:color="auto"/>
        <w:left w:val="none" w:sz="0" w:space="0" w:color="auto"/>
        <w:bottom w:val="none" w:sz="0" w:space="0" w:color="auto"/>
        <w:right w:val="none" w:sz="0" w:space="0" w:color="auto"/>
      </w:divBdr>
    </w:div>
    <w:div w:id="1755928356">
      <w:bodyDiv w:val="1"/>
      <w:marLeft w:val="0"/>
      <w:marRight w:val="0"/>
      <w:marTop w:val="0"/>
      <w:marBottom w:val="0"/>
      <w:divBdr>
        <w:top w:val="none" w:sz="0" w:space="0" w:color="auto"/>
        <w:left w:val="none" w:sz="0" w:space="0" w:color="auto"/>
        <w:bottom w:val="none" w:sz="0" w:space="0" w:color="auto"/>
        <w:right w:val="none" w:sz="0" w:space="0" w:color="auto"/>
      </w:divBdr>
      <w:divsChild>
        <w:div w:id="1480031356">
          <w:marLeft w:val="0"/>
          <w:marRight w:val="0"/>
          <w:marTop w:val="0"/>
          <w:marBottom w:val="0"/>
          <w:divBdr>
            <w:top w:val="none" w:sz="0" w:space="0" w:color="auto"/>
            <w:left w:val="none" w:sz="0" w:space="0" w:color="auto"/>
            <w:bottom w:val="none" w:sz="0" w:space="0" w:color="auto"/>
            <w:right w:val="none" w:sz="0" w:space="0" w:color="auto"/>
          </w:divBdr>
        </w:div>
        <w:div w:id="371464655">
          <w:marLeft w:val="0"/>
          <w:marRight w:val="0"/>
          <w:marTop w:val="0"/>
          <w:marBottom w:val="0"/>
          <w:divBdr>
            <w:top w:val="none" w:sz="0" w:space="0" w:color="auto"/>
            <w:left w:val="none" w:sz="0" w:space="0" w:color="auto"/>
            <w:bottom w:val="none" w:sz="0" w:space="0" w:color="auto"/>
            <w:right w:val="none" w:sz="0" w:space="0" w:color="auto"/>
          </w:divBdr>
          <w:divsChild>
            <w:div w:id="1369572724">
              <w:marLeft w:val="0"/>
              <w:marRight w:val="0"/>
              <w:marTop w:val="0"/>
              <w:marBottom w:val="0"/>
              <w:divBdr>
                <w:top w:val="none" w:sz="0" w:space="0" w:color="auto"/>
                <w:left w:val="none" w:sz="0" w:space="0" w:color="auto"/>
                <w:bottom w:val="none" w:sz="0" w:space="0" w:color="auto"/>
                <w:right w:val="none" w:sz="0" w:space="0" w:color="auto"/>
              </w:divBdr>
            </w:div>
            <w:div w:id="746421460">
              <w:marLeft w:val="0"/>
              <w:marRight w:val="0"/>
              <w:marTop w:val="0"/>
              <w:marBottom w:val="0"/>
              <w:divBdr>
                <w:top w:val="none" w:sz="0" w:space="0" w:color="auto"/>
                <w:left w:val="none" w:sz="0" w:space="0" w:color="auto"/>
                <w:bottom w:val="none" w:sz="0" w:space="0" w:color="auto"/>
                <w:right w:val="none" w:sz="0" w:space="0" w:color="auto"/>
              </w:divBdr>
            </w:div>
            <w:div w:id="696320287">
              <w:marLeft w:val="0"/>
              <w:marRight w:val="0"/>
              <w:marTop w:val="0"/>
              <w:marBottom w:val="0"/>
              <w:divBdr>
                <w:top w:val="none" w:sz="0" w:space="0" w:color="auto"/>
                <w:left w:val="none" w:sz="0" w:space="0" w:color="auto"/>
                <w:bottom w:val="none" w:sz="0" w:space="0" w:color="auto"/>
                <w:right w:val="none" w:sz="0" w:space="0" w:color="auto"/>
              </w:divBdr>
            </w:div>
          </w:divsChild>
        </w:div>
        <w:div w:id="1276904888">
          <w:marLeft w:val="0"/>
          <w:marRight w:val="0"/>
          <w:marTop w:val="0"/>
          <w:marBottom w:val="0"/>
          <w:divBdr>
            <w:top w:val="none" w:sz="0" w:space="0" w:color="auto"/>
            <w:left w:val="none" w:sz="0" w:space="0" w:color="auto"/>
            <w:bottom w:val="none" w:sz="0" w:space="0" w:color="auto"/>
            <w:right w:val="none" w:sz="0" w:space="0" w:color="auto"/>
          </w:divBdr>
          <w:divsChild>
            <w:div w:id="910697311">
              <w:marLeft w:val="0"/>
              <w:marRight w:val="0"/>
              <w:marTop w:val="0"/>
              <w:marBottom w:val="0"/>
              <w:divBdr>
                <w:top w:val="none" w:sz="0" w:space="0" w:color="auto"/>
                <w:left w:val="none" w:sz="0" w:space="0" w:color="auto"/>
                <w:bottom w:val="none" w:sz="0" w:space="0" w:color="auto"/>
                <w:right w:val="none" w:sz="0" w:space="0" w:color="auto"/>
              </w:divBdr>
            </w:div>
            <w:div w:id="341203600">
              <w:marLeft w:val="0"/>
              <w:marRight w:val="0"/>
              <w:marTop w:val="0"/>
              <w:marBottom w:val="0"/>
              <w:divBdr>
                <w:top w:val="none" w:sz="0" w:space="0" w:color="auto"/>
                <w:left w:val="none" w:sz="0" w:space="0" w:color="auto"/>
                <w:bottom w:val="none" w:sz="0" w:space="0" w:color="auto"/>
                <w:right w:val="none" w:sz="0" w:space="0" w:color="auto"/>
              </w:divBdr>
            </w:div>
            <w:div w:id="14724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6378">
      <w:bodyDiv w:val="1"/>
      <w:marLeft w:val="0"/>
      <w:marRight w:val="0"/>
      <w:marTop w:val="0"/>
      <w:marBottom w:val="0"/>
      <w:divBdr>
        <w:top w:val="none" w:sz="0" w:space="0" w:color="auto"/>
        <w:left w:val="none" w:sz="0" w:space="0" w:color="auto"/>
        <w:bottom w:val="none" w:sz="0" w:space="0" w:color="auto"/>
        <w:right w:val="none" w:sz="0" w:space="0" w:color="auto"/>
      </w:divBdr>
    </w:div>
    <w:div w:id="201414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gen.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auren.baker@obg.ox.ac.uk" TargetMode="External"/><Relationship Id="rId4" Type="http://schemas.openxmlformats.org/officeDocument/2006/relationships/settings" Target="settings.xml"/><Relationship Id="rId9" Type="http://schemas.openxmlformats.org/officeDocument/2006/relationships/hyperlink" Target="mailto:info@bge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DBEF9-48D3-4F4E-BA00-08CEF5A96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798</Words>
  <Characters>4704</Characters>
  <Application>Microsoft Office Word</Application>
  <DocSecurity>0</DocSecurity>
  <Lines>127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Ledy Leyssen</dc:creator>
  <cp:keywords/>
  <dc:description/>
  <cp:lastModifiedBy>Bgen Co-ordinator</cp:lastModifiedBy>
  <cp:revision>2</cp:revision>
  <dcterms:created xsi:type="dcterms:W3CDTF">2025-10-08T13:00:00Z</dcterms:created>
  <dcterms:modified xsi:type="dcterms:W3CDTF">2025-10-08T13:00:00Z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786e9da0-f36c-4e4b-9ea2-4494832cd431</vt:lpwstr>
  </property>
</Properties>
</file>